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2640A" w14:textId="77777777" w:rsidR="00A07EA4" w:rsidRPr="00207C53" w:rsidRDefault="00A07EA4" w:rsidP="00380C24">
      <w:pPr>
        <w:rPr>
          <w:rFonts w:ascii="Times" w:hAnsi="Times"/>
          <w:noProof/>
          <w:lang w:eastAsia="en-US"/>
        </w:rPr>
      </w:pPr>
    </w:p>
    <w:p w14:paraId="470183B4" w14:textId="7FB50752" w:rsidR="00824FFC" w:rsidRPr="00F53B76" w:rsidRDefault="00532D59" w:rsidP="00824FFC">
      <w:pPr>
        <w:tabs>
          <w:tab w:val="left" w:pos="6160"/>
        </w:tabs>
        <w:ind w:left="360" w:hanging="360"/>
        <w:rPr>
          <w:rFonts w:ascii="Times" w:hAnsi="Times" w:cs="Times"/>
        </w:rPr>
      </w:pPr>
      <w:r w:rsidRPr="00F53B76">
        <w:rPr>
          <w:rFonts w:ascii="Times" w:hAnsi="Times" w:cs="Times"/>
        </w:rPr>
        <w:t xml:space="preserve">DATE: </w:t>
      </w:r>
      <w:r w:rsidR="00824FFC" w:rsidRPr="00F53B76">
        <w:rPr>
          <w:rFonts w:ascii="Times" w:hAnsi="Times" w:cs="Times"/>
        </w:rPr>
        <w:t xml:space="preserve">March </w:t>
      </w:r>
      <w:r w:rsidR="00E91DEE">
        <w:rPr>
          <w:rFonts w:ascii="Times" w:hAnsi="Times" w:cs="Times"/>
        </w:rPr>
        <w:t>26</w:t>
      </w:r>
      <w:r w:rsidR="00824FFC" w:rsidRPr="00F53B76">
        <w:rPr>
          <w:rFonts w:ascii="Times" w:hAnsi="Times" w:cs="Times"/>
        </w:rPr>
        <w:t>, 2020</w:t>
      </w:r>
    </w:p>
    <w:p w14:paraId="40BC525E" w14:textId="13B0B831" w:rsidR="00532D59" w:rsidRPr="00F53B76" w:rsidRDefault="00532D59" w:rsidP="00824FFC">
      <w:pPr>
        <w:tabs>
          <w:tab w:val="left" w:pos="6160"/>
        </w:tabs>
        <w:ind w:left="360" w:hanging="360"/>
        <w:rPr>
          <w:rFonts w:ascii="Times" w:hAnsi="Times" w:cs="Times"/>
        </w:rPr>
      </w:pPr>
      <w:r w:rsidRPr="00F53B76">
        <w:rPr>
          <w:rFonts w:ascii="Times" w:hAnsi="Times" w:cs="Times"/>
        </w:rPr>
        <w:t>FROM: Jessi L. Smith, AVC-Research</w:t>
      </w:r>
    </w:p>
    <w:p w14:paraId="7664C197" w14:textId="6FF2F12B" w:rsidR="00824FFC" w:rsidRPr="00F53B76" w:rsidRDefault="00532D59" w:rsidP="00824FFC">
      <w:pPr>
        <w:tabs>
          <w:tab w:val="left" w:pos="6160"/>
        </w:tabs>
        <w:ind w:left="360" w:hanging="360"/>
        <w:rPr>
          <w:rFonts w:ascii="Times" w:hAnsi="Times" w:cs="Times"/>
        </w:rPr>
      </w:pPr>
      <w:r w:rsidRPr="00F53B76">
        <w:rPr>
          <w:rFonts w:ascii="Times" w:hAnsi="Times" w:cs="Times"/>
        </w:rPr>
        <w:t xml:space="preserve">TO: </w:t>
      </w:r>
      <w:r w:rsidR="00824FFC" w:rsidRPr="00F53B76">
        <w:rPr>
          <w:rFonts w:ascii="Times" w:hAnsi="Times" w:cs="Times"/>
        </w:rPr>
        <w:t>UCCS Research Community</w:t>
      </w:r>
    </w:p>
    <w:p w14:paraId="08508866" w14:textId="5500DF2A" w:rsidR="00E91DEE" w:rsidRPr="00D573CD" w:rsidRDefault="003915E5" w:rsidP="00E91DEE">
      <w:pPr>
        <w:rPr>
          <w:rFonts w:ascii="Times" w:hAnsi="Times" w:cs="Times"/>
          <w:sz w:val="22"/>
          <w:szCs w:val="22"/>
        </w:rPr>
      </w:pPr>
      <w:hyperlink r:id="rId7" w:history="1">
        <w:r w:rsidR="00E91DEE" w:rsidRPr="00D573CD">
          <w:rPr>
            <w:rStyle w:val="Hyperlink"/>
            <w:rFonts w:ascii="Times" w:hAnsi="Times" w:cs="Times"/>
            <w:sz w:val="22"/>
            <w:szCs w:val="22"/>
          </w:rPr>
          <w:t>A Stay at Home Order</w:t>
        </w:r>
      </w:hyperlink>
      <w:r w:rsidR="00E91DEE" w:rsidRPr="00D573CD">
        <w:rPr>
          <w:rFonts w:ascii="Times" w:hAnsi="Times" w:cs="Times"/>
          <w:color w:val="000000"/>
          <w:sz w:val="22"/>
          <w:szCs w:val="22"/>
          <w:shd w:val="clear" w:color="auto" w:fill="FFFFFF"/>
        </w:rPr>
        <w:t>, issued by Governor Jared Polis, went into effect for the State of Colorado today, March 26, and will remain in effect until at least April 11, 2020. </w:t>
      </w:r>
      <w:r w:rsidR="004B3AD1">
        <w:rPr>
          <w:rFonts w:ascii="Times" w:hAnsi="Times" w:cs="Times"/>
          <w:color w:val="000000"/>
          <w:sz w:val="22"/>
          <w:szCs w:val="22"/>
          <w:shd w:val="clear" w:color="auto" w:fill="FFFFFF"/>
        </w:rPr>
        <w:t xml:space="preserve">Though we were already operating “within the spirit” of this order, we want to clarify guidance related to how this might further impact your research and creative activity. </w:t>
      </w:r>
    </w:p>
    <w:p w14:paraId="5A75C939" w14:textId="02ABAB8B" w:rsidR="001C15DD" w:rsidRPr="00D573CD" w:rsidRDefault="00E91DEE" w:rsidP="00360DFE">
      <w:pPr>
        <w:tabs>
          <w:tab w:val="left" w:pos="6160"/>
        </w:tabs>
        <w:spacing w:after="0"/>
        <w:rPr>
          <w:rFonts w:ascii="Times" w:eastAsia="Times New Roman" w:hAnsi="Times" w:cs="Times"/>
          <w:sz w:val="22"/>
          <w:szCs w:val="22"/>
        </w:rPr>
      </w:pPr>
      <w:r w:rsidRPr="00D573CD">
        <w:rPr>
          <w:rFonts w:ascii="Times" w:eastAsia="Times New Roman" w:hAnsi="Times" w:cs="Times"/>
          <w:sz w:val="22"/>
          <w:szCs w:val="22"/>
        </w:rPr>
        <w:t xml:space="preserve">We know that </w:t>
      </w:r>
      <w:r w:rsidR="00D40CBC" w:rsidRPr="00D573CD">
        <w:rPr>
          <w:rFonts w:ascii="Times" w:eastAsia="Times New Roman" w:hAnsi="Times" w:cs="Times"/>
          <w:sz w:val="22"/>
          <w:szCs w:val="22"/>
        </w:rPr>
        <w:t>UCCS researchers are experiencing significant</w:t>
      </w:r>
      <w:r w:rsidR="00824FFC" w:rsidRPr="00D573CD">
        <w:rPr>
          <w:rFonts w:ascii="Times" w:eastAsia="Times New Roman" w:hAnsi="Times" w:cs="Times"/>
          <w:sz w:val="22"/>
          <w:szCs w:val="22"/>
        </w:rPr>
        <w:t xml:space="preserve"> interruptions to </w:t>
      </w:r>
      <w:r w:rsidR="00D40CBC" w:rsidRPr="00D573CD">
        <w:rPr>
          <w:rFonts w:ascii="Times" w:eastAsia="Times New Roman" w:hAnsi="Times" w:cs="Times"/>
          <w:sz w:val="22"/>
          <w:szCs w:val="22"/>
        </w:rPr>
        <w:t xml:space="preserve">their scholarly </w:t>
      </w:r>
      <w:r w:rsidR="00824FFC" w:rsidRPr="00D573CD">
        <w:rPr>
          <w:rFonts w:ascii="Times" w:eastAsia="Times New Roman" w:hAnsi="Times" w:cs="Times"/>
          <w:sz w:val="22"/>
          <w:szCs w:val="22"/>
        </w:rPr>
        <w:t>activities</w:t>
      </w:r>
      <w:r w:rsidR="00D40CBC" w:rsidRPr="00D573CD">
        <w:rPr>
          <w:rFonts w:ascii="Times" w:eastAsia="Times New Roman" w:hAnsi="Times" w:cs="Times"/>
          <w:sz w:val="22"/>
          <w:szCs w:val="22"/>
        </w:rPr>
        <w:t xml:space="preserve">. It is </w:t>
      </w:r>
      <w:r w:rsidR="001A0871" w:rsidRPr="00D573CD">
        <w:rPr>
          <w:rFonts w:ascii="Times" w:eastAsia="Times New Roman" w:hAnsi="Times" w:cs="Times"/>
          <w:sz w:val="22"/>
          <w:szCs w:val="22"/>
        </w:rPr>
        <w:t>difficult to imagine</w:t>
      </w:r>
      <w:r w:rsidR="00824FFC" w:rsidRPr="00D573CD">
        <w:rPr>
          <w:rFonts w:ascii="Times" w:eastAsia="Times New Roman" w:hAnsi="Times" w:cs="Times"/>
          <w:sz w:val="22"/>
          <w:szCs w:val="22"/>
        </w:rPr>
        <w:t xml:space="preserve"> continuity of research</w:t>
      </w:r>
      <w:r w:rsidR="001A0871" w:rsidRPr="00D573CD">
        <w:rPr>
          <w:rFonts w:ascii="Times" w:eastAsia="Times New Roman" w:hAnsi="Times" w:cs="Times"/>
          <w:sz w:val="22"/>
          <w:szCs w:val="22"/>
        </w:rPr>
        <w:t xml:space="preserve"> with such limitations and restrictions</w:t>
      </w:r>
      <w:r w:rsidR="00824FFC" w:rsidRPr="00D573CD">
        <w:rPr>
          <w:rFonts w:ascii="Times" w:eastAsia="Times New Roman" w:hAnsi="Times" w:cs="Times"/>
          <w:sz w:val="22"/>
          <w:szCs w:val="22"/>
        </w:rPr>
        <w:t>.</w:t>
      </w:r>
      <w:r w:rsidR="002C04C4" w:rsidRPr="00D573CD">
        <w:rPr>
          <w:rFonts w:ascii="Times" w:eastAsia="Times New Roman" w:hAnsi="Times" w:cs="Times"/>
          <w:sz w:val="22"/>
          <w:szCs w:val="22"/>
        </w:rPr>
        <w:t xml:space="preserve"> </w:t>
      </w:r>
      <w:r w:rsidR="00D01D0E">
        <w:rPr>
          <w:rFonts w:ascii="Times" w:eastAsia="Times New Roman" w:hAnsi="Times" w:cs="Times"/>
          <w:sz w:val="22"/>
          <w:szCs w:val="22"/>
        </w:rPr>
        <w:t>Indeed, one of these limitations is that o</w:t>
      </w:r>
      <w:r w:rsidR="001A0871" w:rsidRPr="00D573CD">
        <w:rPr>
          <w:rFonts w:ascii="Times" w:eastAsia="Times New Roman" w:hAnsi="Times" w:cs="Times"/>
          <w:sz w:val="22"/>
          <w:szCs w:val="22"/>
        </w:rPr>
        <w:t xml:space="preserve">nly designated “critical” authorized research personnel are allowed </w:t>
      </w:r>
      <w:r w:rsidR="009C0F26">
        <w:rPr>
          <w:rFonts w:ascii="Times" w:eastAsia="Times New Roman" w:hAnsi="Times" w:cs="Times"/>
          <w:sz w:val="22"/>
          <w:szCs w:val="22"/>
        </w:rPr>
        <w:t>limited</w:t>
      </w:r>
      <w:r w:rsidR="001A0871" w:rsidRPr="00D573CD">
        <w:rPr>
          <w:rFonts w:ascii="Times" w:eastAsia="Times New Roman" w:hAnsi="Times" w:cs="Times"/>
          <w:sz w:val="22"/>
          <w:szCs w:val="22"/>
        </w:rPr>
        <w:t xml:space="preserve"> access</w:t>
      </w:r>
      <w:r w:rsidR="009C0F26">
        <w:rPr>
          <w:rFonts w:ascii="Times" w:eastAsia="Times New Roman" w:hAnsi="Times" w:cs="Times"/>
          <w:sz w:val="22"/>
          <w:szCs w:val="22"/>
        </w:rPr>
        <w:t xml:space="preserve"> to </w:t>
      </w:r>
      <w:r w:rsidR="00D01D0E">
        <w:rPr>
          <w:rFonts w:ascii="Times" w:eastAsia="Times New Roman" w:hAnsi="Times" w:cs="Times"/>
          <w:sz w:val="22"/>
          <w:szCs w:val="22"/>
        </w:rPr>
        <w:t xml:space="preserve">UCCS </w:t>
      </w:r>
      <w:r w:rsidR="001A0871" w:rsidRPr="00D573CD">
        <w:rPr>
          <w:rFonts w:ascii="Times" w:eastAsia="Times New Roman" w:hAnsi="Times" w:cs="Times"/>
          <w:sz w:val="22"/>
          <w:szCs w:val="22"/>
        </w:rPr>
        <w:t>buildings</w:t>
      </w:r>
      <w:r w:rsidR="009C0F26">
        <w:rPr>
          <w:rFonts w:ascii="Times" w:eastAsia="Times New Roman" w:hAnsi="Times" w:cs="Times"/>
          <w:sz w:val="22"/>
          <w:szCs w:val="22"/>
        </w:rPr>
        <w:t>.</w:t>
      </w:r>
    </w:p>
    <w:p w14:paraId="33234A49" w14:textId="6BE5A4B7" w:rsidR="001C15DD" w:rsidRPr="00D573CD" w:rsidRDefault="001C15DD" w:rsidP="00360DFE">
      <w:pPr>
        <w:tabs>
          <w:tab w:val="left" w:pos="6160"/>
        </w:tabs>
        <w:spacing w:after="0"/>
        <w:rPr>
          <w:rFonts w:ascii="Times" w:eastAsia="Times New Roman" w:hAnsi="Times" w:cs="Times"/>
          <w:sz w:val="22"/>
          <w:szCs w:val="22"/>
        </w:rPr>
      </w:pPr>
    </w:p>
    <w:p w14:paraId="63ECE448" w14:textId="32F6F59C" w:rsidR="001C15DD" w:rsidRPr="00D573CD" w:rsidRDefault="009C0F26" w:rsidP="00360DFE">
      <w:pPr>
        <w:tabs>
          <w:tab w:val="left" w:pos="6160"/>
        </w:tabs>
        <w:spacing w:after="0"/>
        <w:rPr>
          <w:rFonts w:ascii="Times" w:eastAsia="Times New Roman" w:hAnsi="Times" w:cs="Times"/>
          <w:sz w:val="22"/>
          <w:szCs w:val="22"/>
        </w:rPr>
      </w:pPr>
      <w:r>
        <w:rPr>
          <w:rFonts w:ascii="Times" w:eastAsia="Times New Roman" w:hAnsi="Times" w:cs="Times"/>
          <w:sz w:val="22"/>
          <w:szCs w:val="22"/>
        </w:rPr>
        <w:t xml:space="preserve">I know it might sound like some research is more important than others. This is not the case. </w:t>
      </w:r>
      <w:r w:rsidRPr="009C0F26">
        <w:rPr>
          <w:rFonts w:ascii="Times" w:eastAsia="Times New Roman" w:hAnsi="Times" w:cs="Times"/>
          <w:i/>
          <w:iCs/>
          <w:sz w:val="22"/>
          <w:szCs w:val="22"/>
        </w:rPr>
        <w:t>E</w:t>
      </w:r>
      <w:r w:rsidR="001C15DD" w:rsidRPr="00D01D0E">
        <w:rPr>
          <w:rFonts w:ascii="Times" w:eastAsia="Times New Roman" w:hAnsi="Times" w:cs="Times"/>
          <w:i/>
          <w:iCs/>
          <w:sz w:val="22"/>
          <w:szCs w:val="22"/>
        </w:rPr>
        <w:t>veryone’s</w:t>
      </w:r>
      <w:r w:rsidR="001C15DD" w:rsidRPr="00D573CD">
        <w:rPr>
          <w:rFonts w:ascii="Times" w:eastAsia="Times New Roman" w:hAnsi="Times" w:cs="Times"/>
          <w:sz w:val="22"/>
          <w:szCs w:val="22"/>
        </w:rPr>
        <w:t xml:space="preserve"> research is </w:t>
      </w:r>
      <w:r w:rsidR="001A0871" w:rsidRPr="00D573CD">
        <w:rPr>
          <w:rFonts w:ascii="Times" w:eastAsia="Times New Roman" w:hAnsi="Times" w:cs="Times"/>
          <w:sz w:val="22"/>
          <w:szCs w:val="22"/>
        </w:rPr>
        <w:t>essential</w:t>
      </w:r>
      <w:r w:rsidR="001C15DD" w:rsidRPr="00D573CD">
        <w:rPr>
          <w:rFonts w:ascii="Times" w:eastAsia="Times New Roman" w:hAnsi="Times" w:cs="Times"/>
          <w:sz w:val="22"/>
          <w:szCs w:val="22"/>
        </w:rPr>
        <w:t xml:space="preserve">. Research and creative works are </w:t>
      </w:r>
      <w:r w:rsidR="001A0871" w:rsidRPr="00D573CD">
        <w:rPr>
          <w:rFonts w:ascii="Times" w:eastAsia="Times New Roman" w:hAnsi="Times" w:cs="Times"/>
          <w:sz w:val="22"/>
          <w:szCs w:val="22"/>
        </w:rPr>
        <w:t>fundamental to our university mission and to your livelihood</w:t>
      </w:r>
      <w:r w:rsidR="001C15DD" w:rsidRPr="00D573CD">
        <w:rPr>
          <w:rFonts w:ascii="Times" w:eastAsia="Times New Roman" w:hAnsi="Times" w:cs="Times"/>
          <w:sz w:val="22"/>
          <w:szCs w:val="22"/>
        </w:rPr>
        <w:t xml:space="preserve">. This is not a judgement on the value of research, but a judgement on which research agendas risk </w:t>
      </w:r>
      <w:r w:rsidR="001C15DD" w:rsidRPr="00D573CD">
        <w:rPr>
          <w:rFonts w:ascii="Times" w:hAnsi="Times" w:cs="Times"/>
          <w:sz w:val="22"/>
          <w:szCs w:val="22"/>
        </w:rPr>
        <w:t xml:space="preserve">catastrophic loss or have animal care requirements. Very few are in this category. Our priority must </w:t>
      </w:r>
      <w:r w:rsidR="00D01D0E">
        <w:rPr>
          <w:rFonts w:ascii="Times" w:hAnsi="Times" w:cs="Times"/>
          <w:sz w:val="22"/>
          <w:szCs w:val="22"/>
        </w:rPr>
        <w:t>be on</w:t>
      </w:r>
      <w:r w:rsidR="001C15DD" w:rsidRPr="00D573CD">
        <w:rPr>
          <w:rFonts w:ascii="Times" w:hAnsi="Times" w:cs="Times"/>
          <w:sz w:val="22"/>
          <w:szCs w:val="22"/>
        </w:rPr>
        <w:t xml:space="preserve"> keeping our researchers safe and healthy and this means reimagining how we do our scholarship remotely. </w:t>
      </w:r>
    </w:p>
    <w:p w14:paraId="13E67748" w14:textId="77777777" w:rsidR="001C15DD" w:rsidRPr="00D573CD" w:rsidRDefault="001C15DD" w:rsidP="00360DFE">
      <w:pPr>
        <w:tabs>
          <w:tab w:val="left" w:pos="6160"/>
        </w:tabs>
        <w:spacing w:after="0"/>
        <w:rPr>
          <w:rFonts w:ascii="Times" w:eastAsia="Times New Roman" w:hAnsi="Times" w:cs="Times"/>
          <w:sz w:val="22"/>
          <w:szCs w:val="22"/>
        </w:rPr>
      </w:pPr>
    </w:p>
    <w:p w14:paraId="7A9C7B3F" w14:textId="150414F1" w:rsidR="00824FFC" w:rsidRPr="00D573CD" w:rsidRDefault="004B3AD1" w:rsidP="00360DFE">
      <w:pPr>
        <w:tabs>
          <w:tab w:val="left" w:pos="6160"/>
        </w:tabs>
        <w:spacing w:after="0"/>
        <w:rPr>
          <w:rFonts w:ascii="Times" w:eastAsia="Times New Roman" w:hAnsi="Times" w:cs="Times"/>
          <w:color w:val="000000"/>
          <w:sz w:val="22"/>
          <w:szCs w:val="22"/>
          <w:lang w:eastAsia="en-US"/>
        </w:rPr>
      </w:pPr>
      <w:r>
        <w:rPr>
          <w:rFonts w:ascii="Times" w:eastAsia="Times New Roman" w:hAnsi="Times" w:cs="Times"/>
          <w:sz w:val="22"/>
          <w:szCs w:val="22"/>
        </w:rPr>
        <w:t>T</w:t>
      </w:r>
      <w:r w:rsidRPr="004B3AD1">
        <w:rPr>
          <w:rFonts w:ascii="Times" w:eastAsia="Times New Roman" w:hAnsi="Times" w:cs="Times"/>
          <w:sz w:val="22"/>
          <w:szCs w:val="22"/>
        </w:rPr>
        <w:t>he situation and guidance continue to evolve rapidly</w:t>
      </w:r>
      <w:r>
        <w:rPr>
          <w:rFonts w:ascii="Times" w:eastAsia="Times New Roman" w:hAnsi="Times" w:cs="Times"/>
          <w:sz w:val="22"/>
          <w:szCs w:val="22"/>
        </w:rPr>
        <w:t>. We therefore outlined what has</w:t>
      </w:r>
      <w:r w:rsidR="009C0F26">
        <w:rPr>
          <w:rFonts w:ascii="Times" w:eastAsia="Times New Roman" w:hAnsi="Times" w:cs="Times"/>
          <w:sz w:val="22"/>
          <w:szCs w:val="22"/>
        </w:rPr>
        <w:t xml:space="preserve"> changed since our last communication on March 19, 2020</w:t>
      </w:r>
      <w:r>
        <w:rPr>
          <w:rFonts w:ascii="Times" w:eastAsia="Times New Roman" w:hAnsi="Times" w:cs="Times"/>
          <w:sz w:val="22"/>
          <w:szCs w:val="22"/>
        </w:rPr>
        <w:t>.</w:t>
      </w:r>
    </w:p>
    <w:p w14:paraId="5E68DC3A" w14:textId="77777777" w:rsidR="00360DFE" w:rsidRPr="00F53B76" w:rsidRDefault="00360DFE" w:rsidP="00360DFE">
      <w:pPr>
        <w:spacing w:after="0"/>
        <w:rPr>
          <w:rFonts w:ascii="Times" w:eastAsia="Times New Roman" w:hAnsi="Times" w:cs="Times"/>
        </w:rPr>
      </w:pPr>
    </w:p>
    <w:p w14:paraId="7D2B951E" w14:textId="43CEAD80" w:rsidR="00824FFC" w:rsidRDefault="00824FFC" w:rsidP="00360DFE">
      <w:pPr>
        <w:spacing w:after="0"/>
        <w:rPr>
          <w:rFonts w:ascii="Times" w:eastAsia="Times New Roman" w:hAnsi="Times" w:cs="Times"/>
          <w:b/>
          <w:bCs/>
          <w:sz w:val="32"/>
          <w:szCs w:val="32"/>
        </w:rPr>
      </w:pPr>
      <w:r w:rsidRPr="00F53B76">
        <w:rPr>
          <w:rFonts w:ascii="Times" w:eastAsia="Times New Roman" w:hAnsi="Times" w:cs="Times"/>
          <w:b/>
          <w:bCs/>
          <w:sz w:val="32"/>
          <w:szCs w:val="32"/>
        </w:rPr>
        <w:t>Research Continues</w:t>
      </w:r>
      <w:r w:rsidR="003F2587" w:rsidRPr="00F53B76">
        <w:rPr>
          <w:rFonts w:ascii="Times" w:eastAsia="Times New Roman" w:hAnsi="Times" w:cs="Times"/>
          <w:b/>
          <w:bCs/>
          <w:sz w:val="32"/>
          <w:szCs w:val="32"/>
        </w:rPr>
        <w:t xml:space="preserve"> Remotely</w:t>
      </w:r>
      <w:r w:rsidRPr="00F53B76">
        <w:rPr>
          <w:rFonts w:ascii="Times" w:eastAsia="Times New Roman" w:hAnsi="Times" w:cs="Times"/>
          <w:b/>
          <w:bCs/>
          <w:sz w:val="32"/>
          <w:szCs w:val="32"/>
        </w:rPr>
        <w:t xml:space="preserve">: </w:t>
      </w:r>
    </w:p>
    <w:p w14:paraId="0488C20F" w14:textId="74CFB008" w:rsidR="00824FFC" w:rsidRPr="00BD18B2" w:rsidRDefault="00D01D0E" w:rsidP="00824FFC">
      <w:pPr>
        <w:pStyle w:val="ListParagraph"/>
        <w:numPr>
          <w:ilvl w:val="0"/>
          <w:numId w:val="4"/>
        </w:numPr>
        <w:tabs>
          <w:tab w:val="left" w:pos="6160"/>
        </w:tabs>
        <w:spacing w:after="0"/>
        <w:ind w:left="360"/>
        <w:contextualSpacing w:val="0"/>
        <w:rPr>
          <w:rFonts w:ascii="Times" w:hAnsi="Times" w:cs="Times"/>
          <w:sz w:val="22"/>
          <w:szCs w:val="22"/>
        </w:rPr>
      </w:pPr>
      <w:r>
        <w:rPr>
          <w:rFonts w:ascii="Times" w:hAnsi="Times" w:cs="Times"/>
          <w:sz w:val="22"/>
          <w:szCs w:val="22"/>
        </w:rPr>
        <w:t>All r</w:t>
      </w:r>
      <w:r w:rsidR="00163D6F" w:rsidRPr="00BD18B2">
        <w:rPr>
          <w:rFonts w:ascii="Times" w:hAnsi="Times" w:cs="Times"/>
          <w:sz w:val="22"/>
          <w:szCs w:val="22"/>
        </w:rPr>
        <w:t>esearch</w:t>
      </w:r>
      <w:r w:rsidR="00824FFC" w:rsidRPr="00BD18B2">
        <w:rPr>
          <w:rFonts w:ascii="Times" w:hAnsi="Times" w:cs="Times"/>
          <w:sz w:val="22"/>
          <w:szCs w:val="22"/>
        </w:rPr>
        <w:t xml:space="preserve"> </w:t>
      </w:r>
      <w:r w:rsidR="00D40CBC" w:rsidRPr="00BD18B2">
        <w:rPr>
          <w:rFonts w:ascii="Times" w:hAnsi="Times" w:cs="Times"/>
          <w:sz w:val="22"/>
          <w:szCs w:val="22"/>
        </w:rPr>
        <w:t>is</w:t>
      </w:r>
      <w:r w:rsidR="00824FFC" w:rsidRPr="00BD18B2">
        <w:rPr>
          <w:rFonts w:ascii="Times" w:hAnsi="Times" w:cs="Times"/>
          <w:sz w:val="22"/>
          <w:szCs w:val="22"/>
        </w:rPr>
        <w:t xml:space="preserve"> conducted remotely</w:t>
      </w:r>
      <w:r w:rsidR="00144703" w:rsidRPr="00BD18B2">
        <w:rPr>
          <w:rFonts w:ascii="Times" w:hAnsi="Times" w:cs="Times"/>
          <w:sz w:val="22"/>
          <w:szCs w:val="22"/>
        </w:rPr>
        <w:t xml:space="preserve">. </w:t>
      </w:r>
      <w:r w:rsidR="00824FFC" w:rsidRPr="00BD18B2">
        <w:rPr>
          <w:rFonts w:ascii="Times" w:hAnsi="Times" w:cs="Times"/>
          <w:sz w:val="22"/>
          <w:szCs w:val="22"/>
        </w:rPr>
        <w:t xml:space="preserve"> </w:t>
      </w:r>
    </w:p>
    <w:p w14:paraId="013CD476" w14:textId="77777777" w:rsidR="003F2587" w:rsidRPr="00BD18B2" w:rsidRDefault="003F2587" w:rsidP="003F2587">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eastAsia="Times New Roman" w:hAnsi="Times" w:cs="Times"/>
          <w:sz w:val="22"/>
          <w:szCs w:val="22"/>
        </w:rPr>
        <w:t xml:space="preserve">Access to databases, journals, archives, and software are generally available off-campus via the Kraemer Family Library; however, Prospector is unavailable. See the </w:t>
      </w:r>
      <w:hyperlink r:id="rId8" w:history="1">
        <w:r w:rsidRPr="00BD18B2">
          <w:rPr>
            <w:rStyle w:val="Hyperlink"/>
            <w:rFonts w:ascii="Times" w:eastAsia="Times New Roman" w:hAnsi="Times" w:cs="Times"/>
            <w:sz w:val="22"/>
            <w:szCs w:val="22"/>
          </w:rPr>
          <w:t>KFL Covid19 Library Services Page</w:t>
        </w:r>
      </w:hyperlink>
      <w:r w:rsidRPr="00BD18B2">
        <w:rPr>
          <w:rFonts w:ascii="Times" w:eastAsia="Times New Roman" w:hAnsi="Times" w:cs="Times"/>
          <w:sz w:val="22"/>
          <w:szCs w:val="22"/>
        </w:rPr>
        <w:t>.</w:t>
      </w:r>
    </w:p>
    <w:p w14:paraId="15AF6E37" w14:textId="6F66C7E6" w:rsidR="003F2587" w:rsidRPr="00BD18B2" w:rsidRDefault="003F2587" w:rsidP="00B62B4A">
      <w:pPr>
        <w:pStyle w:val="ListParagraph"/>
        <w:numPr>
          <w:ilvl w:val="0"/>
          <w:numId w:val="4"/>
        </w:numPr>
        <w:tabs>
          <w:tab w:val="left" w:pos="6160"/>
        </w:tabs>
        <w:spacing w:after="0"/>
        <w:ind w:left="360"/>
        <w:contextualSpacing w:val="0"/>
        <w:rPr>
          <w:rFonts w:ascii="Times" w:hAnsi="Times" w:cs="Times"/>
          <w:sz w:val="22"/>
          <w:szCs w:val="22"/>
        </w:rPr>
      </w:pPr>
      <w:r w:rsidRPr="00BD18B2">
        <w:rPr>
          <w:rFonts w:ascii="Times" w:eastAsia="Times New Roman" w:hAnsi="Times" w:cs="Times"/>
          <w:color w:val="000000"/>
          <w:sz w:val="22"/>
          <w:szCs w:val="22"/>
          <w:lang w:eastAsia="en-US"/>
        </w:rPr>
        <w:t>Any human-subject studies currently in progress that require face-to-face contact must be suspended. Where possible, human-subject studies may be modified and conducted virtually or over the phone. </w:t>
      </w:r>
      <w:r w:rsidR="008214FD" w:rsidRPr="00BD18B2">
        <w:rPr>
          <w:rFonts w:ascii="Times" w:eastAsia="Times New Roman" w:hAnsi="Times" w:cs="Times"/>
          <w:color w:val="000000"/>
          <w:sz w:val="22"/>
          <w:szCs w:val="22"/>
          <w:lang w:eastAsia="en-US"/>
        </w:rPr>
        <w:t xml:space="preserve"> </w:t>
      </w:r>
      <w:r w:rsidR="00B62B4A" w:rsidRPr="00BD18B2">
        <w:rPr>
          <w:rFonts w:ascii="Times" w:eastAsia="Times New Roman" w:hAnsi="Times" w:cs="Times"/>
          <w:color w:val="111111"/>
          <w:sz w:val="22"/>
          <w:szCs w:val="22"/>
          <w:shd w:val="clear" w:color="auto" w:fill="FFFFFF"/>
          <w:lang w:eastAsia="en-US"/>
        </w:rPr>
        <w:t xml:space="preserve">Emergency changes to protocols that ensure the health of your participants or your research team can be made immediately as long as no new risks are introduced; report the changes to </w:t>
      </w:r>
      <w:hyperlink r:id="rId9" w:history="1">
        <w:r w:rsidR="00B62B4A" w:rsidRPr="00BD18B2">
          <w:rPr>
            <w:rStyle w:val="Hyperlink"/>
            <w:rFonts w:ascii="Times" w:eastAsia="Times New Roman" w:hAnsi="Times" w:cs="Times"/>
            <w:sz w:val="22"/>
            <w:szCs w:val="22"/>
            <w:shd w:val="clear" w:color="auto" w:fill="FFFFFF"/>
            <w:lang w:eastAsia="en-US"/>
          </w:rPr>
          <w:t>irb@uccs.edu</w:t>
        </w:r>
      </w:hyperlink>
      <w:r w:rsidR="00B62B4A" w:rsidRPr="00BD18B2">
        <w:rPr>
          <w:rFonts w:ascii="Times" w:eastAsia="Times New Roman" w:hAnsi="Times" w:cs="Times"/>
          <w:color w:val="111111"/>
          <w:sz w:val="22"/>
          <w:szCs w:val="22"/>
          <w:shd w:val="clear" w:color="auto" w:fill="FFFFFF"/>
          <w:lang w:eastAsia="en-US"/>
        </w:rPr>
        <w:t xml:space="preserve"> as soon as possible. </w:t>
      </w:r>
    </w:p>
    <w:p w14:paraId="2370DCA1" w14:textId="0D5C072B" w:rsidR="003821FD" w:rsidRPr="003821FD" w:rsidRDefault="00F53B76" w:rsidP="003821FD">
      <w:pPr>
        <w:pStyle w:val="ListParagraph"/>
        <w:numPr>
          <w:ilvl w:val="0"/>
          <w:numId w:val="4"/>
        </w:numPr>
        <w:tabs>
          <w:tab w:val="left" w:pos="6160"/>
        </w:tabs>
        <w:spacing w:after="0"/>
        <w:ind w:left="360"/>
        <w:rPr>
          <w:rFonts w:ascii="Times" w:eastAsia="Times New Roman" w:hAnsi="Times" w:cs="Times"/>
          <w:color w:val="000000"/>
          <w:sz w:val="22"/>
          <w:szCs w:val="22"/>
          <w:lang w:eastAsia="en-US"/>
        </w:rPr>
      </w:pPr>
      <w:r w:rsidRPr="003821FD">
        <w:rPr>
          <w:rFonts w:ascii="Times" w:eastAsia="Times New Roman" w:hAnsi="Times" w:cs="Times"/>
          <w:color w:val="000000"/>
          <w:sz w:val="22"/>
          <w:szCs w:val="22"/>
          <w:lang w:eastAsia="en-US"/>
        </w:rPr>
        <w:t>Only in rare</w:t>
      </w:r>
      <w:r w:rsidR="008214FD" w:rsidRPr="003821FD">
        <w:rPr>
          <w:rFonts w:ascii="Times" w:eastAsia="Times New Roman" w:hAnsi="Times" w:cs="Times"/>
          <w:color w:val="000000"/>
          <w:sz w:val="22"/>
          <w:szCs w:val="22"/>
          <w:lang w:eastAsia="en-US"/>
        </w:rPr>
        <w:t xml:space="preserve"> cases</w:t>
      </w:r>
      <w:r w:rsidRPr="003821FD">
        <w:rPr>
          <w:rFonts w:ascii="Times" w:eastAsia="Times New Roman" w:hAnsi="Times" w:cs="Times"/>
          <w:color w:val="000000"/>
          <w:sz w:val="22"/>
          <w:szCs w:val="22"/>
          <w:lang w:eastAsia="en-US"/>
        </w:rPr>
        <w:t xml:space="preserve"> can </w:t>
      </w:r>
      <w:r w:rsidR="008214FD" w:rsidRPr="003821FD">
        <w:rPr>
          <w:rFonts w:ascii="Times" w:eastAsia="Times New Roman" w:hAnsi="Times" w:cs="Times"/>
          <w:color w:val="000000"/>
          <w:sz w:val="22"/>
          <w:szCs w:val="22"/>
          <w:lang w:eastAsia="en-US"/>
        </w:rPr>
        <w:t>data</w:t>
      </w:r>
      <w:r w:rsidR="001A0871">
        <w:rPr>
          <w:rFonts w:ascii="Times" w:eastAsia="Times New Roman" w:hAnsi="Times" w:cs="Times"/>
          <w:color w:val="000000"/>
          <w:sz w:val="22"/>
          <w:szCs w:val="22"/>
          <w:lang w:eastAsia="en-US"/>
        </w:rPr>
        <w:t xml:space="preserve"> or equipment</w:t>
      </w:r>
      <w:r w:rsidR="008214FD" w:rsidRPr="003821FD">
        <w:rPr>
          <w:rFonts w:ascii="Times" w:eastAsia="Times New Roman" w:hAnsi="Times" w:cs="Times"/>
          <w:color w:val="000000"/>
          <w:sz w:val="22"/>
          <w:szCs w:val="22"/>
          <w:lang w:eastAsia="en-US"/>
        </w:rPr>
        <w:t xml:space="preserve"> be moved off campus. Export control, IRB, and other compliance regulations must be followed. Contact Mike Sanderson </w:t>
      </w:r>
      <w:hyperlink r:id="rId10" w:history="1">
        <w:r w:rsidR="004117B5" w:rsidRPr="003821FD">
          <w:rPr>
            <w:rStyle w:val="Hyperlink"/>
            <w:rFonts w:ascii="Times" w:eastAsia="Times New Roman" w:hAnsi="Times" w:cs="Times"/>
            <w:sz w:val="22"/>
            <w:szCs w:val="22"/>
            <w:lang w:eastAsia="en-US"/>
          </w:rPr>
          <w:t>msander3@uccs.edu</w:t>
        </w:r>
      </w:hyperlink>
      <w:r w:rsidR="004117B5" w:rsidRPr="003821FD">
        <w:rPr>
          <w:rFonts w:ascii="Times" w:eastAsia="Times New Roman" w:hAnsi="Times" w:cs="Times"/>
          <w:color w:val="000000"/>
          <w:sz w:val="22"/>
          <w:szCs w:val="22"/>
          <w:lang w:eastAsia="en-US"/>
        </w:rPr>
        <w:t xml:space="preserve"> </w:t>
      </w:r>
      <w:r w:rsidR="008214FD" w:rsidRPr="003821FD">
        <w:rPr>
          <w:rFonts w:ascii="Times" w:eastAsia="Times New Roman" w:hAnsi="Times" w:cs="Times"/>
          <w:color w:val="000000"/>
          <w:sz w:val="22"/>
          <w:szCs w:val="22"/>
          <w:lang w:eastAsia="en-US"/>
        </w:rPr>
        <w:t xml:space="preserve">for guidance. </w:t>
      </w:r>
    </w:p>
    <w:p w14:paraId="593519ED" w14:textId="77777777" w:rsidR="001A0871" w:rsidRPr="001A0871" w:rsidRDefault="003821FD" w:rsidP="001A0871">
      <w:pPr>
        <w:pStyle w:val="ListParagraph"/>
        <w:numPr>
          <w:ilvl w:val="0"/>
          <w:numId w:val="4"/>
        </w:numPr>
        <w:tabs>
          <w:tab w:val="left" w:pos="6160"/>
        </w:tabs>
        <w:spacing w:after="0"/>
        <w:ind w:left="360"/>
        <w:rPr>
          <w:rFonts w:ascii="Times" w:eastAsia="Times New Roman" w:hAnsi="Times" w:cs="Times"/>
          <w:color w:val="000000"/>
          <w:sz w:val="22"/>
          <w:szCs w:val="22"/>
          <w:lang w:eastAsia="en-US"/>
        </w:rPr>
      </w:pPr>
      <w:r w:rsidRPr="003821FD">
        <w:rPr>
          <w:rFonts w:ascii="Times" w:hAnsi="Times" w:cs="Times"/>
          <w:color w:val="000000"/>
          <w:sz w:val="22"/>
          <w:szCs w:val="22"/>
        </w:rPr>
        <w:t xml:space="preserve">If your lab contains chemical or physical hazards be sure that they are secured and/or disabled.  </w:t>
      </w:r>
      <w:hyperlink r:id="rId11" w:history="1">
        <w:r w:rsidRPr="003821FD">
          <w:rPr>
            <w:rStyle w:val="Hyperlink"/>
            <w:rFonts w:ascii="Times" w:hAnsi="Times" w:cs="Times"/>
            <w:sz w:val="22"/>
            <w:szCs w:val="22"/>
          </w:rPr>
          <w:t>EHS</w:t>
        </w:r>
      </w:hyperlink>
      <w:r w:rsidRPr="003821FD">
        <w:rPr>
          <w:rFonts w:ascii="Times" w:hAnsi="Times" w:cs="Times"/>
          <w:color w:val="000000"/>
          <w:sz w:val="22"/>
          <w:szCs w:val="22"/>
        </w:rPr>
        <w:t xml:space="preserve"> has developed a check list.  For specific questions or assistance, please email</w:t>
      </w:r>
      <w:r w:rsidRPr="003821FD">
        <w:rPr>
          <w:rStyle w:val="apple-converted-space"/>
          <w:rFonts w:ascii="Times" w:hAnsi="Times" w:cs="Times"/>
          <w:color w:val="000000"/>
          <w:sz w:val="22"/>
          <w:szCs w:val="22"/>
        </w:rPr>
        <w:t> Cynthia Norton</w:t>
      </w:r>
      <w:r>
        <w:rPr>
          <w:rStyle w:val="apple-converted-space"/>
          <w:rFonts w:ascii="Times" w:hAnsi="Times" w:cs="Times"/>
          <w:color w:val="000000"/>
          <w:sz w:val="22"/>
          <w:szCs w:val="22"/>
        </w:rPr>
        <w:t xml:space="preserve"> </w:t>
      </w:r>
      <w:hyperlink r:id="rId12" w:history="1">
        <w:r w:rsidRPr="00B24A54">
          <w:rPr>
            <w:rStyle w:val="Hyperlink"/>
            <w:rFonts w:ascii="Times" w:hAnsi="Times" w:cs="Times"/>
            <w:sz w:val="22"/>
            <w:szCs w:val="22"/>
          </w:rPr>
          <w:t>cnorton@uccs.edu</w:t>
        </w:r>
      </w:hyperlink>
      <w:r w:rsidRPr="003821FD">
        <w:rPr>
          <w:rFonts w:ascii="Times" w:hAnsi="Times" w:cs="Times"/>
          <w:color w:val="000000"/>
          <w:sz w:val="22"/>
          <w:szCs w:val="22"/>
        </w:rPr>
        <w:t>.</w:t>
      </w:r>
    </w:p>
    <w:p w14:paraId="30EDDE33" w14:textId="3682F671" w:rsidR="001A0871" w:rsidRPr="001A0871" w:rsidRDefault="00D40CBC" w:rsidP="001A0871">
      <w:pPr>
        <w:pStyle w:val="ListParagraph"/>
        <w:numPr>
          <w:ilvl w:val="0"/>
          <w:numId w:val="4"/>
        </w:numPr>
        <w:tabs>
          <w:tab w:val="left" w:pos="6160"/>
        </w:tabs>
        <w:spacing w:after="0"/>
        <w:ind w:left="360"/>
        <w:rPr>
          <w:rFonts w:ascii="Times" w:eastAsia="Times New Roman" w:hAnsi="Times" w:cs="Times"/>
          <w:color w:val="000000"/>
          <w:sz w:val="22"/>
          <w:szCs w:val="22"/>
          <w:lang w:eastAsia="en-US"/>
        </w:rPr>
      </w:pPr>
      <w:r w:rsidRPr="001A0871">
        <w:rPr>
          <w:rFonts w:ascii="Times" w:eastAsia="Times New Roman" w:hAnsi="Times" w:cs="Times"/>
          <w:color w:val="111111"/>
          <w:sz w:val="22"/>
          <w:szCs w:val="22"/>
          <w:shd w:val="clear" w:color="auto" w:fill="FFFFFF"/>
          <w:lang w:eastAsia="en-US"/>
        </w:rPr>
        <w:t>You</w:t>
      </w:r>
      <w:r w:rsidR="003F2587" w:rsidRPr="001A0871">
        <w:rPr>
          <w:rFonts w:ascii="Times" w:eastAsia="Times New Roman" w:hAnsi="Times" w:cs="Times"/>
          <w:color w:val="111111"/>
          <w:sz w:val="22"/>
          <w:szCs w:val="22"/>
          <w:shd w:val="clear" w:color="auto" w:fill="FFFFFF"/>
          <w:lang w:eastAsia="en-US"/>
        </w:rPr>
        <w:t xml:space="preserve"> may continue to pay your student and staff employees working on research projects remotely. Follow HR rules and complete </w:t>
      </w:r>
      <w:hyperlink r:id="rId13" w:history="1">
        <w:r w:rsidR="003F2587" w:rsidRPr="001A0871">
          <w:rPr>
            <w:rStyle w:val="Hyperlink"/>
            <w:rFonts w:ascii="Times" w:eastAsia="Times New Roman" w:hAnsi="Times" w:cs="Times"/>
            <w:sz w:val="22"/>
            <w:szCs w:val="22"/>
            <w:shd w:val="clear" w:color="auto" w:fill="FFFFFF"/>
            <w:lang w:eastAsia="en-US"/>
          </w:rPr>
          <w:t>paperwork for remote work</w:t>
        </w:r>
      </w:hyperlink>
      <w:r w:rsidR="003F2587" w:rsidRPr="001A0871">
        <w:rPr>
          <w:rFonts w:ascii="Times" w:eastAsia="Times New Roman" w:hAnsi="Times" w:cs="Times"/>
          <w:color w:val="111111"/>
          <w:sz w:val="22"/>
          <w:szCs w:val="22"/>
          <w:shd w:val="clear" w:color="auto" w:fill="FFFFFF"/>
          <w:lang w:eastAsia="en-US"/>
        </w:rPr>
        <w:t xml:space="preserve">. </w:t>
      </w:r>
      <w:r w:rsidR="003F2587" w:rsidRPr="009C0F26">
        <w:rPr>
          <w:rFonts w:ascii="Times" w:eastAsia="Times New Roman" w:hAnsi="Times" w:cs="Times"/>
          <w:color w:val="111111"/>
          <w:sz w:val="22"/>
          <w:szCs w:val="22"/>
          <w:shd w:val="clear" w:color="auto" w:fill="FFFFFF"/>
          <w:lang w:eastAsia="en-US"/>
        </w:rPr>
        <w:t xml:space="preserve">If you have a sponsored program and have questions about paying your grant-funded students or staff, you can contact </w:t>
      </w:r>
      <w:r w:rsidR="001A0871" w:rsidRPr="009C0F26">
        <w:rPr>
          <w:rFonts w:ascii="Times" w:eastAsia="Times New Roman" w:hAnsi="Times" w:cs="Times"/>
          <w:color w:val="111111"/>
          <w:sz w:val="22"/>
          <w:szCs w:val="22"/>
          <w:shd w:val="clear" w:color="auto" w:fill="FFFFFF"/>
          <w:lang w:eastAsia="en-US"/>
        </w:rPr>
        <w:t>the </w:t>
      </w:r>
      <w:hyperlink r:id="rId14" w:history="1">
        <w:r w:rsidR="001A0871" w:rsidRPr="009C0F26">
          <w:rPr>
            <w:rStyle w:val="Hyperlink"/>
            <w:rFonts w:ascii="Times" w:eastAsia="Times New Roman" w:hAnsi="Times" w:cs="Times"/>
            <w:sz w:val="22"/>
            <w:szCs w:val="22"/>
            <w:shd w:val="clear" w:color="auto" w:fill="FFFFFF"/>
            <w:lang w:eastAsia="en-US"/>
          </w:rPr>
          <w:t>UCCS Controller’s Office</w:t>
        </w:r>
      </w:hyperlink>
      <w:r w:rsidR="001A0871" w:rsidRPr="009C0F26">
        <w:rPr>
          <w:rFonts w:ascii="Times" w:eastAsia="Times New Roman" w:hAnsi="Times" w:cs="Times"/>
          <w:color w:val="111111"/>
          <w:sz w:val="22"/>
          <w:szCs w:val="22"/>
          <w:shd w:val="clear" w:color="auto" w:fill="FFFFFF"/>
          <w:lang w:eastAsia="en-US"/>
        </w:rPr>
        <w:t>.</w:t>
      </w:r>
    </w:p>
    <w:p w14:paraId="1B32A6FC" w14:textId="1E1A6F27" w:rsidR="003F2587" w:rsidRPr="00BD18B2" w:rsidRDefault="009C0F26" w:rsidP="001A0871">
      <w:pPr>
        <w:pStyle w:val="ListParagraph"/>
        <w:tabs>
          <w:tab w:val="left" w:pos="6160"/>
        </w:tabs>
        <w:spacing w:after="0"/>
        <w:ind w:left="360"/>
        <w:contextualSpacing w:val="0"/>
        <w:rPr>
          <w:rFonts w:ascii="Times" w:hAnsi="Times" w:cs="Times"/>
          <w:sz w:val="22"/>
          <w:szCs w:val="22"/>
        </w:rPr>
      </w:pPr>
      <w:r>
        <w:rPr>
          <w:rFonts w:ascii="Times" w:hAnsi="Times" w:cs="Times"/>
          <w:noProof/>
        </w:rPr>
        <mc:AlternateContent>
          <mc:Choice Requires="wps">
            <w:drawing>
              <wp:anchor distT="0" distB="0" distL="114300" distR="114300" simplePos="0" relativeHeight="251659264" behindDoc="0" locked="0" layoutInCell="1" allowOverlap="1" wp14:anchorId="6D532A35" wp14:editId="0140E844">
                <wp:simplePos x="0" y="0"/>
                <wp:positionH relativeFrom="column">
                  <wp:posOffset>-45417</wp:posOffset>
                </wp:positionH>
                <wp:positionV relativeFrom="paragraph">
                  <wp:posOffset>170895</wp:posOffset>
                </wp:positionV>
                <wp:extent cx="6848916" cy="1767840"/>
                <wp:effectExtent l="0" t="0" r="9525" b="10160"/>
                <wp:wrapNone/>
                <wp:docPr id="2" name="Text Box 2"/>
                <wp:cNvGraphicFramePr/>
                <a:graphic xmlns:a="http://schemas.openxmlformats.org/drawingml/2006/main">
                  <a:graphicData uri="http://schemas.microsoft.com/office/word/2010/wordprocessingShape">
                    <wps:wsp>
                      <wps:cNvSpPr txBox="1"/>
                      <wps:spPr>
                        <a:xfrm>
                          <a:off x="0" y="0"/>
                          <a:ext cx="6848916" cy="1767840"/>
                        </a:xfrm>
                        <a:prstGeom prst="rect">
                          <a:avLst/>
                        </a:prstGeom>
                        <a:solidFill>
                          <a:schemeClr val="lt1"/>
                        </a:solidFill>
                        <a:ln w="6350">
                          <a:solidFill>
                            <a:prstClr val="black"/>
                          </a:solidFill>
                        </a:ln>
                      </wps:spPr>
                      <wps:txbx>
                        <w:txbxContent>
                          <w:p w14:paraId="49ABFC3C" w14:textId="77777777" w:rsidR="009C0F26" w:rsidRPr="009C0F26" w:rsidRDefault="009C0F26" w:rsidP="009C0F26">
                            <w:pPr>
                              <w:spacing w:after="0"/>
                              <w:jc w:val="center"/>
                              <w:rPr>
                                <w:rFonts w:ascii="Times" w:eastAsia="Times New Roman" w:hAnsi="Times" w:cs="Times"/>
                                <w:b/>
                                <w:bCs/>
                              </w:rPr>
                            </w:pPr>
                            <w:r w:rsidRPr="009C0F26">
                              <w:rPr>
                                <w:rFonts w:ascii="Times" w:eastAsia="Times New Roman" w:hAnsi="Times" w:cs="Times"/>
                                <w:b/>
                                <w:bCs/>
                              </w:rPr>
                              <w:t>What’s changed since our last communication</w:t>
                            </w:r>
                          </w:p>
                          <w:p w14:paraId="65F85A0B" w14:textId="77777777" w:rsidR="009C0F26" w:rsidRPr="009C0F26" w:rsidRDefault="009C0F26" w:rsidP="009C0F26">
                            <w:pPr>
                              <w:pStyle w:val="ListParagraph"/>
                              <w:numPr>
                                <w:ilvl w:val="0"/>
                                <w:numId w:val="4"/>
                              </w:numPr>
                              <w:tabs>
                                <w:tab w:val="left" w:pos="6160"/>
                              </w:tabs>
                              <w:spacing w:after="0"/>
                              <w:ind w:left="360"/>
                              <w:rPr>
                                <w:rFonts w:ascii="Times" w:hAnsi="Times" w:cs="Times"/>
                                <w:sz w:val="22"/>
                                <w:szCs w:val="22"/>
                              </w:rPr>
                            </w:pPr>
                            <w:r w:rsidRPr="009C0F26">
                              <w:rPr>
                                <w:rFonts w:ascii="Times" w:hAnsi="Times" w:cs="Times"/>
                                <w:iCs/>
                                <w:sz w:val="22"/>
                                <w:szCs w:val="22"/>
                              </w:rPr>
                              <w:t>A</w:t>
                            </w:r>
                            <w:r w:rsidRPr="009C0F26">
                              <w:rPr>
                                <w:rFonts w:ascii="Times" w:hAnsi="Times" w:cs="Times"/>
                                <w:sz w:val="22"/>
                                <w:szCs w:val="22"/>
                              </w:rPr>
                              <w:t xml:space="preserve">ccess to research facilities is limited to those where there is a critical risk of disruption, catastrophic loss, or animal care requirements. </w:t>
                            </w:r>
                            <w:r w:rsidRPr="009C0F26">
                              <w:rPr>
                                <w:rFonts w:ascii="Times" w:hAnsi="Times" w:cs="Times"/>
                                <w:b/>
                                <w:bCs/>
                                <w:sz w:val="22"/>
                                <w:szCs w:val="22"/>
                              </w:rPr>
                              <w:t>Only research spaces on the authorized list may be accessed</w:t>
                            </w:r>
                            <w:r w:rsidRPr="009C0F26">
                              <w:rPr>
                                <w:rFonts w:ascii="Times" w:hAnsi="Times" w:cs="Times"/>
                                <w:sz w:val="22"/>
                                <w:szCs w:val="22"/>
                              </w:rPr>
                              <w:t xml:space="preserve">. The authorized list is maintained by AVC-Smith.  If your space is on the critical access list, only the </w:t>
                            </w:r>
                            <w:r w:rsidRPr="009C0F26">
                              <w:rPr>
                                <w:rFonts w:ascii="Times" w:hAnsi="Times" w:cs="Times"/>
                                <w:sz w:val="22"/>
                                <w:szCs w:val="22"/>
                                <w:u w:val="single"/>
                              </w:rPr>
                              <w:t>primary faculty investigator</w:t>
                            </w:r>
                            <w:r w:rsidRPr="009C0F26">
                              <w:rPr>
                                <w:rFonts w:ascii="Times" w:hAnsi="Times" w:cs="Times"/>
                                <w:sz w:val="22"/>
                                <w:szCs w:val="22"/>
                              </w:rPr>
                              <w:t xml:space="preserve"> can access the facility. To access the research space, you should call campus police at 719-255-3111 to make an appointment to access the building between 8am and 5pm. </w:t>
                            </w:r>
                          </w:p>
                          <w:p w14:paraId="03A34672" w14:textId="77777777" w:rsidR="009C0F26" w:rsidRPr="009C0F26" w:rsidRDefault="009C0F26" w:rsidP="009C0F26">
                            <w:pPr>
                              <w:pStyle w:val="ListParagraph"/>
                              <w:numPr>
                                <w:ilvl w:val="0"/>
                                <w:numId w:val="4"/>
                              </w:numPr>
                              <w:tabs>
                                <w:tab w:val="left" w:pos="6160"/>
                              </w:tabs>
                              <w:spacing w:after="0"/>
                              <w:ind w:left="360"/>
                              <w:rPr>
                                <w:rFonts w:ascii="Times" w:hAnsi="Times" w:cs="Times"/>
                                <w:sz w:val="22"/>
                                <w:szCs w:val="22"/>
                              </w:rPr>
                            </w:pPr>
                            <w:r w:rsidRPr="009C0F26">
                              <w:rPr>
                                <w:rFonts w:ascii="Times" w:hAnsi="Times" w:cs="Times"/>
                                <w:sz w:val="22"/>
                                <w:szCs w:val="22"/>
                              </w:rPr>
                              <w:t xml:space="preserve">Graduate students, undergraduate students, post-docs, lab managers, techs, and your sponsored program staff should not be asked to come to campus. Everyone should be working remotely. Only under very exceptional circumstances (e.g., the PI is quarantined) should an alternate be designated.  Please alert AVC-R Smith if this occurs. </w:t>
                            </w:r>
                          </w:p>
                          <w:p w14:paraId="43CCF194" w14:textId="77777777" w:rsidR="009C0F26" w:rsidRDefault="009C0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32A35" id="_x0000_t202" coordsize="21600,21600" o:spt="202" path="m,l,21600r21600,l21600,xe">
                <v:stroke joinstyle="miter"/>
                <v:path gradientshapeok="t" o:connecttype="rect"/>
              </v:shapetype>
              <v:shape id="Text Box 2" o:spid="_x0000_s1026" type="#_x0000_t202" style="position:absolute;left:0;text-align:left;margin-left:-3.6pt;margin-top:13.45pt;width:539.3pt;height:1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" fillcolor="white [3201]" strokeweight=".5pt">
                <v:textbox>
                  <w:txbxContent>
                    <w:p w14:paraId="49ABFC3C" w14:textId="77777777" w:rsidR="009C0F26" w:rsidRPr="009C0F26" w:rsidRDefault="009C0F26" w:rsidP="009C0F26">
                      <w:pPr>
                        <w:spacing w:after="0"/>
                        <w:jc w:val="center"/>
                        <w:rPr>
                          <w:rFonts w:ascii="Times" w:eastAsia="Times New Roman" w:hAnsi="Times" w:cs="Times"/>
                          <w:b/>
                          <w:bCs/>
                        </w:rPr>
                      </w:pPr>
                      <w:r w:rsidRPr="009C0F26">
                        <w:rPr>
                          <w:rFonts w:ascii="Times" w:eastAsia="Times New Roman" w:hAnsi="Times" w:cs="Times"/>
                          <w:b/>
                          <w:bCs/>
                        </w:rPr>
                        <w:t>What’s changed since our last communication</w:t>
                      </w:r>
                    </w:p>
                    <w:p w14:paraId="65F85A0B" w14:textId="77777777" w:rsidR="009C0F26" w:rsidRPr="009C0F26" w:rsidRDefault="009C0F26" w:rsidP="009C0F26">
                      <w:pPr>
                        <w:pStyle w:val="ListParagraph"/>
                        <w:numPr>
                          <w:ilvl w:val="0"/>
                          <w:numId w:val="4"/>
                        </w:numPr>
                        <w:tabs>
                          <w:tab w:val="left" w:pos="6160"/>
                        </w:tabs>
                        <w:spacing w:after="0"/>
                        <w:ind w:left="360"/>
                        <w:rPr>
                          <w:rFonts w:ascii="Times" w:hAnsi="Times" w:cs="Times"/>
                          <w:sz w:val="22"/>
                          <w:szCs w:val="22"/>
                        </w:rPr>
                      </w:pPr>
                      <w:r w:rsidRPr="009C0F26">
                        <w:rPr>
                          <w:rFonts w:ascii="Times" w:hAnsi="Times" w:cs="Times"/>
                          <w:iCs/>
                          <w:sz w:val="22"/>
                          <w:szCs w:val="22"/>
                        </w:rPr>
                        <w:t>A</w:t>
                      </w:r>
                      <w:r w:rsidRPr="009C0F26">
                        <w:rPr>
                          <w:rFonts w:ascii="Times" w:hAnsi="Times" w:cs="Times"/>
                          <w:sz w:val="22"/>
                          <w:szCs w:val="22"/>
                        </w:rPr>
                        <w:t xml:space="preserve">ccess to research facilities is limited to those where there is a critical risk of disruption, catastrophic loss, or animal care requirements. </w:t>
                      </w:r>
                      <w:r w:rsidRPr="009C0F26">
                        <w:rPr>
                          <w:rFonts w:ascii="Times" w:hAnsi="Times" w:cs="Times"/>
                          <w:b/>
                          <w:bCs/>
                          <w:sz w:val="22"/>
                          <w:szCs w:val="22"/>
                        </w:rPr>
                        <w:t>Only research spaces on the authorized list may be accessed</w:t>
                      </w:r>
                      <w:r w:rsidRPr="009C0F26">
                        <w:rPr>
                          <w:rFonts w:ascii="Times" w:hAnsi="Times" w:cs="Times"/>
                          <w:sz w:val="22"/>
                          <w:szCs w:val="22"/>
                        </w:rPr>
                        <w:t xml:space="preserve">. The authorized list is maintained by AVC-Smith.  If your space is on the critical access list, only the </w:t>
                      </w:r>
                      <w:r w:rsidRPr="009C0F26">
                        <w:rPr>
                          <w:rFonts w:ascii="Times" w:hAnsi="Times" w:cs="Times"/>
                          <w:sz w:val="22"/>
                          <w:szCs w:val="22"/>
                          <w:u w:val="single"/>
                        </w:rPr>
                        <w:t>primary faculty investigator</w:t>
                      </w:r>
                      <w:r w:rsidRPr="009C0F26">
                        <w:rPr>
                          <w:rFonts w:ascii="Times" w:hAnsi="Times" w:cs="Times"/>
                          <w:sz w:val="22"/>
                          <w:szCs w:val="22"/>
                        </w:rPr>
                        <w:t xml:space="preserve"> can access the facility. To access the research space, you should call campus police at 719-255-3111 to make an appointment to access the building between 8am and 5pm. </w:t>
                      </w:r>
                    </w:p>
                    <w:p w14:paraId="03A34672" w14:textId="77777777" w:rsidR="009C0F26" w:rsidRPr="009C0F26" w:rsidRDefault="009C0F26" w:rsidP="009C0F26">
                      <w:pPr>
                        <w:pStyle w:val="ListParagraph"/>
                        <w:numPr>
                          <w:ilvl w:val="0"/>
                          <w:numId w:val="4"/>
                        </w:numPr>
                        <w:tabs>
                          <w:tab w:val="left" w:pos="6160"/>
                        </w:tabs>
                        <w:spacing w:after="0"/>
                        <w:ind w:left="360"/>
                        <w:rPr>
                          <w:rFonts w:ascii="Times" w:hAnsi="Times" w:cs="Times"/>
                          <w:sz w:val="22"/>
                          <w:szCs w:val="22"/>
                        </w:rPr>
                      </w:pPr>
                      <w:r w:rsidRPr="009C0F26">
                        <w:rPr>
                          <w:rFonts w:ascii="Times" w:hAnsi="Times" w:cs="Times"/>
                          <w:sz w:val="22"/>
                          <w:szCs w:val="22"/>
                        </w:rPr>
                        <w:t xml:space="preserve">Graduate students, undergraduate students, post-docs, lab managers, techs, and your sponsored program staff should not be asked to come to campus. Everyone should be working remotely. Only under very exceptional circumstances (e.g., the PI is quarantined) should an alternate be designated.  Please alert AVC-R Smith if this occurs. </w:t>
                      </w:r>
                    </w:p>
                    <w:p w14:paraId="43CCF194" w14:textId="77777777" w:rsidR="009C0F26" w:rsidRDefault="009C0F26"/>
                  </w:txbxContent>
                </v:textbox>
              </v:shape>
            </w:pict>
          </mc:Fallback>
        </mc:AlternateContent>
      </w:r>
    </w:p>
    <w:p w14:paraId="428EA849" w14:textId="404E7CE7" w:rsidR="008D346D" w:rsidRPr="00F53B76" w:rsidRDefault="008D346D" w:rsidP="00900D72">
      <w:pPr>
        <w:tabs>
          <w:tab w:val="left" w:pos="6160"/>
        </w:tabs>
        <w:spacing w:after="0"/>
        <w:rPr>
          <w:rFonts w:ascii="Times" w:hAnsi="Times" w:cs="Times"/>
        </w:rPr>
      </w:pPr>
    </w:p>
    <w:p w14:paraId="3CF115A3" w14:textId="77777777" w:rsidR="009C0F26" w:rsidRDefault="009C0F26" w:rsidP="00900D72">
      <w:pPr>
        <w:tabs>
          <w:tab w:val="left" w:pos="6160"/>
        </w:tabs>
        <w:spacing w:after="0"/>
        <w:rPr>
          <w:rFonts w:ascii="Times" w:hAnsi="Times" w:cs="Times"/>
          <w:b/>
          <w:bCs/>
          <w:sz w:val="32"/>
          <w:szCs w:val="32"/>
        </w:rPr>
      </w:pPr>
    </w:p>
    <w:p w14:paraId="006FB874" w14:textId="77777777" w:rsidR="009C0F26" w:rsidRDefault="009C0F26" w:rsidP="00900D72">
      <w:pPr>
        <w:tabs>
          <w:tab w:val="left" w:pos="6160"/>
        </w:tabs>
        <w:spacing w:after="0"/>
        <w:rPr>
          <w:rFonts w:ascii="Times" w:hAnsi="Times" w:cs="Times"/>
          <w:b/>
          <w:bCs/>
          <w:sz w:val="32"/>
          <w:szCs w:val="32"/>
        </w:rPr>
      </w:pPr>
    </w:p>
    <w:p w14:paraId="051BEAF5" w14:textId="77777777" w:rsidR="009C0F26" w:rsidRDefault="009C0F26" w:rsidP="00900D72">
      <w:pPr>
        <w:tabs>
          <w:tab w:val="left" w:pos="6160"/>
        </w:tabs>
        <w:spacing w:after="0"/>
        <w:rPr>
          <w:rFonts w:ascii="Times" w:hAnsi="Times" w:cs="Times"/>
          <w:b/>
          <w:bCs/>
          <w:sz w:val="32"/>
          <w:szCs w:val="32"/>
        </w:rPr>
      </w:pPr>
    </w:p>
    <w:p w14:paraId="06505E4D" w14:textId="77777777" w:rsidR="009C0F26" w:rsidRDefault="009C0F26" w:rsidP="00900D72">
      <w:pPr>
        <w:tabs>
          <w:tab w:val="left" w:pos="6160"/>
        </w:tabs>
        <w:spacing w:after="0"/>
        <w:rPr>
          <w:rFonts w:ascii="Times" w:hAnsi="Times" w:cs="Times"/>
          <w:b/>
          <w:bCs/>
          <w:sz w:val="32"/>
          <w:szCs w:val="32"/>
        </w:rPr>
      </w:pPr>
    </w:p>
    <w:p w14:paraId="762CBEF5" w14:textId="77777777" w:rsidR="009C0F26" w:rsidRDefault="009C0F26" w:rsidP="00900D72">
      <w:pPr>
        <w:tabs>
          <w:tab w:val="left" w:pos="6160"/>
        </w:tabs>
        <w:spacing w:after="0"/>
        <w:rPr>
          <w:rFonts w:ascii="Times" w:hAnsi="Times" w:cs="Times"/>
          <w:b/>
          <w:bCs/>
          <w:sz w:val="32"/>
          <w:szCs w:val="32"/>
        </w:rPr>
      </w:pPr>
    </w:p>
    <w:p w14:paraId="70C3CB47" w14:textId="77777777" w:rsidR="009C0F26" w:rsidRDefault="009C0F26" w:rsidP="00900D72">
      <w:pPr>
        <w:tabs>
          <w:tab w:val="left" w:pos="6160"/>
        </w:tabs>
        <w:spacing w:after="0"/>
        <w:rPr>
          <w:rFonts w:ascii="Times" w:hAnsi="Times" w:cs="Times"/>
          <w:b/>
          <w:bCs/>
          <w:sz w:val="32"/>
          <w:szCs w:val="32"/>
        </w:rPr>
      </w:pPr>
    </w:p>
    <w:p w14:paraId="7D6CE6CC" w14:textId="77777777" w:rsidR="009C0F26" w:rsidRDefault="009C0F26" w:rsidP="00900D72">
      <w:pPr>
        <w:tabs>
          <w:tab w:val="left" w:pos="6160"/>
        </w:tabs>
        <w:spacing w:after="0"/>
        <w:rPr>
          <w:rFonts w:ascii="Times" w:hAnsi="Times" w:cs="Times"/>
          <w:b/>
          <w:bCs/>
          <w:sz w:val="32"/>
          <w:szCs w:val="32"/>
        </w:rPr>
      </w:pPr>
    </w:p>
    <w:p w14:paraId="693E2D88" w14:textId="77777777" w:rsidR="009C0F26" w:rsidRDefault="009C0F26" w:rsidP="00900D72">
      <w:pPr>
        <w:tabs>
          <w:tab w:val="left" w:pos="6160"/>
        </w:tabs>
        <w:spacing w:after="0"/>
        <w:rPr>
          <w:rFonts w:ascii="Times" w:hAnsi="Times" w:cs="Times"/>
          <w:b/>
          <w:bCs/>
          <w:sz w:val="32"/>
          <w:szCs w:val="32"/>
        </w:rPr>
      </w:pPr>
    </w:p>
    <w:p w14:paraId="1C43FE5A" w14:textId="1E8BBEA3" w:rsidR="00900D72" w:rsidRDefault="00900D72" w:rsidP="00900D72">
      <w:pPr>
        <w:tabs>
          <w:tab w:val="left" w:pos="6160"/>
        </w:tabs>
        <w:spacing w:after="0"/>
        <w:rPr>
          <w:rFonts w:ascii="Times" w:hAnsi="Times" w:cs="Times"/>
          <w:b/>
          <w:bCs/>
          <w:sz w:val="32"/>
          <w:szCs w:val="32"/>
        </w:rPr>
      </w:pPr>
      <w:r w:rsidRPr="00693AF3">
        <w:rPr>
          <w:rFonts w:ascii="Times" w:hAnsi="Times" w:cs="Times"/>
          <w:b/>
          <w:bCs/>
          <w:sz w:val="32"/>
          <w:szCs w:val="32"/>
        </w:rPr>
        <w:t>Sponsored Programs Continues</w:t>
      </w:r>
      <w:r w:rsidR="008214FD" w:rsidRPr="00693AF3">
        <w:rPr>
          <w:rFonts w:ascii="Times" w:hAnsi="Times" w:cs="Times"/>
          <w:b/>
          <w:bCs/>
          <w:sz w:val="32"/>
          <w:szCs w:val="32"/>
        </w:rPr>
        <w:t xml:space="preserve"> Remotely</w:t>
      </w:r>
      <w:r w:rsidRPr="00693AF3">
        <w:rPr>
          <w:rFonts w:ascii="Times" w:hAnsi="Times" w:cs="Times"/>
          <w:b/>
          <w:bCs/>
          <w:sz w:val="32"/>
          <w:szCs w:val="32"/>
        </w:rPr>
        <w:t>:</w:t>
      </w:r>
    </w:p>
    <w:p w14:paraId="721D27A9" w14:textId="77777777" w:rsidR="004B3AD1" w:rsidRPr="00693AF3" w:rsidRDefault="004B3AD1" w:rsidP="00900D72">
      <w:pPr>
        <w:tabs>
          <w:tab w:val="left" w:pos="6160"/>
        </w:tabs>
        <w:spacing w:after="0"/>
        <w:rPr>
          <w:rFonts w:ascii="Times" w:hAnsi="Times" w:cs="Times"/>
          <w:b/>
          <w:bCs/>
          <w:sz w:val="32"/>
          <w:szCs w:val="32"/>
        </w:rPr>
      </w:pPr>
    </w:p>
    <w:p w14:paraId="359CDF42" w14:textId="77777777" w:rsidR="008214FD" w:rsidRPr="00BD18B2" w:rsidRDefault="00900D72" w:rsidP="008214FD">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 xml:space="preserve">Our OSPRI staff will continue to submit proposals, accept awards, issue subawards, submit extensions, submit annual reports, and perform other sponsored program activities as usual.  </w:t>
      </w:r>
    </w:p>
    <w:p w14:paraId="1B734D4D" w14:textId="77777777" w:rsidR="008214FD" w:rsidRPr="00BD18B2" w:rsidRDefault="00900D72" w:rsidP="008214FD">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 xml:space="preserve">The Council on Governmental Relations is maintaining an up-to-date list of </w:t>
      </w:r>
      <w:hyperlink r:id="rId15" w:history="1">
        <w:r w:rsidRPr="00BD18B2">
          <w:rPr>
            <w:rStyle w:val="Hyperlink"/>
            <w:rFonts w:ascii="Times" w:hAnsi="Times" w:cs="Times"/>
            <w:sz w:val="22"/>
            <w:szCs w:val="22"/>
          </w:rPr>
          <w:t>agency responses to COVID-19 here</w:t>
        </w:r>
      </w:hyperlink>
      <w:r w:rsidRPr="00BD18B2">
        <w:rPr>
          <w:rFonts w:ascii="Times" w:hAnsi="Times" w:cs="Times"/>
          <w:sz w:val="22"/>
          <w:szCs w:val="22"/>
        </w:rPr>
        <w:t xml:space="preserve"> including information on late applications, paying staff, and guidance on major facilities.</w:t>
      </w:r>
      <w:r w:rsidR="002C04C4" w:rsidRPr="00BD18B2">
        <w:rPr>
          <w:rFonts w:ascii="Times" w:hAnsi="Times" w:cs="Times"/>
          <w:sz w:val="22"/>
          <w:szCs w:val="22"/>
        </w:rPr>
        <w:t xml:space="preserve"> </w:t>
      </w:r>
      <w:r w:rsidR="005A0B08" w:rsidRPr="00BD18B2">
        <w:rPr>
          <w:rFonts w:ascii="Times" w:hAnsi="Times" w:cs="Times"/>
          <w:sz w:val="22"/>
          <w:szCs w:val="22"/>
        </w:rPr>
        <w:t xml:space="preserve"> </w:t>
      </w:r>
    </w:p>
    <w:p w14:paraId="4247AB12" w14:textId="77777777" w:rsidR="008214FD" w:rsidRPr="00BD18B2" w:rsidRDefault="005A0B08" w:rsidP="00417738">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For a list of frequently asked questions and answers related to sponsored program administration</w:t>
      </w:r>
      <w:r w:rsidR="00815491" w:rsidRPr="00BD18B2">
        <w:rPr>
          <w:rFonts w:ascii="Times" w:hAnsi="Times" w:cs="Times"/>
          <w:sz w:val="22"/>
          <w:szCs w:val="22"/>
        </w:rPr>
        <w:t xml:space="preserve"> and financial impacts</w:t>
      </w:r>
      <w:r w:rsidRPr="00BD18B2">
        <w:rPr>
          <w:rFonts w:ascii="Times" w:hAnsi="Times" w:cs="Times"/>
          <w:sz w:val="22"/>
          <w:szCs w:val="22"/>
        </w:rPr>
        <w:t xml:space="preserve">, </w:t>
      </w:r>
      <w:hyperlink r:id="rId16" w:history="1">
        <w:r w:rsidR="00207C53" w:rsidRPr="00BD18B2">
          <w:rPr>
            <w:rStyle w:val="Hyperlink"/>
            <w:rFonts w:ascii="Times" w:hAnsi="Times" w:cs="Times"/>
            <w:sz w:val="22"/>
            <w:szCs w:val="22"/>
          </w:rPr>
          <w:t>please see th</w:t>
        </w:r>
        <w:r w:rsidR="00815491" w:rsidRPr="00BD18B2">
          <w:rPr>
            <w:rStyle w:val="Hyperlink"/>
            <w:rFonts w:ascii="Times" w:hAnsi="Times" w:cs="Times"/>
            <w:sz w:val="22"/>
            <w:szCs w:val="22"/>
          </w:rPr>
          <w:t>e Controller’s Office Sponsored Projects FAQ</w:t>
        </w:r>
      </w:hyperlink>
      <w:r w:rsidR="00815491" w:rsidRPr="00BD18B2">
        <w:rPr>
          <w:rFonts w:ascii="Times" w:hAnsi="Times" w:cs="Times"/>
          <w:sz w:val="22"/>
          <w:szCs w:val="22"/>
        </w:rPr>
        <w:t xml:space="preserve">. </w:t>
      </w:r>
      <w:r w:rsidR="00207C53" w:rsidRPr="00BD18B2">
        <w:rPr>
          <w:rFonts w:ascii="Times" w:hAnsi="Times" w:cs="Times"/>
          <w:sz w:val="22"/>
          <w:szCs w:val="22"/>
        </w:rPr>
        <w:t xml:space="preserve"> </w:t>
      </w:r>
    </w:p>
    <w:p w14:paraId="7F67CFE0" w14:textId="419FE04E" w:rsidR="00575553" w:rsidRPr="00BD18B2" w:rsidRDefault="00575553" w:rsidP="00417738">
      <w:pPr>
        <w:pStyle w:val="ListParagraph"/>
        <w:numPr>
          <w:ilvl w:val="0"/>
          <w:numId w:val="9"/>
        </w:numPr>
        <w:tabs>
          <w:tab w:val="left" w:pos="6160"/>
        </w:tabs>
        <w:spacing w:after="0"/>
        <w:rPr>
          <w:rFonts w:ascii="Times" w:hAnsi="Times" w:cs="Times"/>
          <w:sz w:val="22"/>
          <w:szCs w:val="22"/>
        </w:rPr>
      </w:pPr>
      <w:r w:rsidRPr="00BD18B2">
        <w:rPr>
          <w:rFonts w:ascii="Times" w:hAnsi="Times" w:cs="Times"/>
          <w:sz w:val="22"/>
          <w:szCs w:val="22"/>
        </w:rPr>
        <w:t xml:space="preserve">For general </w:t>
      </w:r>
      <w:r w:rsidR="001A0871">
        <w:rPr>
          <w:rFonts w:ascii="Times" w:hAnsi="Times" w:cs="Times"/>
          <w:sz w:val="22"/>
          <w:szCs w:val="22"/>
        </w:rPr>
        <w:t>sponsored program</w:t>
      </w:r>
      <w:r w:rsidRPr="00BD18B2">
        <w:rPr>
          <w:rFonts w:ascii="Times" w:hAnsi="Times" w:cs="Times"/>
          <w:sz w:val="22"/>
          <w:szCs w:val="22"/>
        </w:rPr>
        <w:t xml:space="preserve"> questions, you should contact your research administrator</w:t>
      </w:r>
      <w:r w:rsidR="001A0871">
        <w:rPr>
          <w:rFonts w:ascii="Times" w:hAnsi="Times" w:cs="Times"/>
          <w:sz w:val="22"/>
          <w:szCs w:val="22"/>
        </w:rPr>
        <w:t xml:space="preserve">, OSPRI, and/or the </w:t>
      </w:r>
      <w:hyperlink r:id="rId17" w:history="1">
        <w:r w:rsidR="00D01D0E" w:rsidRPr="001A0871">
          <w:rPr>
            <w:rStyle w:val="Hyperlink"/>
            <w:rFonts w:ascii="Times" w:eastAsia="Times New Roman" w:hAnsi="Times" w:cs="Times"/>
            <w:sz w:val="22"/>
            <w:szCs w:val="22"/>
            <w:shd w:val="clear" w:color="auto" w:fill="FFFFFF"/>
            <w:lang w:eastAsia="en-US"/>
          </w:rPr>
          <w:t>UCCS Controller’s Office</w:t>
        </w:r>
      </w:hyperlink>
      <w:r w:rsidR="00D01D0E" w:rsidRPr="001A0871">
        <w:rPr>
          <w:rFonts w:ascii="Times" w:eastAsia="Times New Roman" w:hAnsi="Times" w:cs="Times"/>
          <w:color w:val="111111"/>
          <w:sz w:val="22"/>
          <w:szCs w:val="22"/>
          <w:shd w:val="clear" w:color="auto" w:fill="FFFFFF"/>
          <w:lang w:eastAsia="en-US"/>
        </w:rPr>
        <w:t>.</w:t>
      </w:r>
      <w:r w:rsidRPr="00BD18B2">
        <w:rPr>
          <w:rFonts w:ascii="Times" w:hAnsi="Times" w:cs="Times"/>
          <w:sz w:val="22"/>
          <w:szCs w:val="22"/>
        </w:rPr>
        <w:t xml:space="preserve"> You may also contact the campus post-award specialist Lin Kaplan at </w:t>
      </w:r>
      <w:hyperlink r:id="rId18" w:history="1">
        <w:r w:rsidRPr="00BD18B2">
          <w:rPr>
            <w:rStyle w:val="Hyperlink"/>
            <w:rFonts w:ascii="Times" w:hAnsi="Times" w:cs="Times"/>
            <w:sz w:val="22"/>
            <w:szCs w:val="22"/>
          </w:rPr>
          <w:t>jkaplan2@uccs.edu</w:t>
        </w:r>
      </w:hyperlink>
      <w:r w:rsidRPr="00BD18B2">
        <w:rPr>
          <w:rFonts w:ascii="Times" w:hAnsi="Times" w:cs="Times"/>
          <w:sz w:val="22"/>
          <w:szCs w:val="22"/>
        </w:rPr>
        <w:t xml:space="preserve"> who can help direct you to the right perso</w:t>
      </w:r>
      <w:r w:rsidR="001A0871">
        <w:rPr>
          <w:rFonts w:ascii="Times" w:hAnsi="Times" w:cs="Times"/>
          <w:sz w:val="22"/>
          <w:szCs w:val="22"/>
        </w:rPr>
        <w:t>n if you are not sure who to contact</w:t>
      </w:r>
      <w:r w:rsidRPr="00BD18B2">
        <w:rPr>
          <w:rFonts w:ascii="Times" w:hAnsi="Times" w:cs="Times"/>
          <w:sz w:val="22"/>
          <w:szCs w:val="22"/>
        </w:rPr>
        <w:t xml:space="preserve">. </w:t>
      </w:r>
    </w:p>
    <w:p w14:paraId="1AB36AB5" w14:textId="35D6AE6F" w:rsidR="005A0B08" w:rsidRDefault="005A0B08" w:rsidP="00900D72">
      <w:pPr>
        <w:tabs>
          <w:tab w:val="left" w:pos="6160"/>
        </w:tabs>
        <w:spacing w:after="0"/>
        <w:rPr>
          <w:rFonts w:ascii="Times" w:hAnsi="Times" w:cs="Times"/>
        </w:rPr>
      </w:pPr>
    </w:p>
    <w:p w14:paraId="3E93682E" w14:textId="5F51661A" w:rsidR="00A94B76" w:rsidRPr="00693AF3" w:rsidRDefault="00A94B76" w:rsidP="00900D72">
      <w:pPr>
        <w:tabs>
          <w:tab w:val="left" w:pos="6160"/>
        </w:tabs>
        <w:spacing w:after="0"/>
        <w:rPr>
          <w:rFonts w:ascii="Times" w:eastAsia="Times New Roman" w:hAnsi="Times" w:cs="Times"/>
          <w:b/>
          <w:bCs/>
          <w:color w:val="000000"/>
          <w:sz w:val="32"/>
          <w:szCs w:val="32"/>
          <w:lang w:eastAsia="en-US"/>
        </w:rPr>
      </w:pPr>
      <w:r w:rsidRPr="00693AF3">
        <w:rPr>
          <w:rFonts w:ascii="Times" w:eastAsia="Times New Roman" w:hAnsi="Times" w:cs="Times"/>
          <w:b/>
          <w:bCs/>
          <w:color w:val="000000"/>
          <w:sz w:val="32"/>
          <w:szCs w:val="32"/>
          <w:lang w:eastAsia="en-US"/>
        </w:rPr>
        <w:t>Graduate Research</w:t>
      </w:r>
      <w:r w:rsidR="007C0F9C" w:rsidRPr="00693AF3">
        <w:rPr>
          <w:rFonts w:ascii="Times" w:eastAsia="Times New Roman" w:hAnsi="Times" w:cs="Times"/>
          <w:b/>
          <w:bCs/>
          <w:color w:val="000000"/>
          <w:sz w:val="32"/>
          <w:szCs w:val="32"/>
          <w:lang w:eastAsia="en-US"/>
        </w:rPr>
        <w:t xml:space="preserve"> Continues</w:t>
      </w:r>
      <w:r w:rsidR="008214FD" w:rsidRPr="00693AF3">
        <w:rPr>
          <w:rFonts w:ascii="Times" w:eastAsia="Times New Roman" w:hAnsi="Times" w:cs="Times"/>
          <w:b/>
          <w:bCs/>
          <w:color w:val="000000"/>
          <w:sz w:val="32"/>
          <w:szCs w:val="32"/>
          <w:lang w:eastAsia="en-US"/>
        </w:rPr>
        <w:t xml:space="preserve"> Remotely</w:t>
      </w:r>
      <w:r w:rsidR="007C0F9C" w:rsidRPr="00693AF3">
        <w:rPr>
          <w:rFonts w:ascii="Times" w:eastAsia="Times New Roman" w:hAnsi="Times" w:cs="Times"/>
          <w:b/>
          <w:bCs/>
          <w:color w:val="000000"/>
          <w:sz w:val="32"/>
          <w:szCs w:val="32"/>
          <w:lang w:eastAsia="en-US"/>
        </w:rPr>
        <w:t xml:space="preserve">: </w:t>
      </w:r>
    </w:p>
    <w:p w14:paraId="7C1087A5" w14:textId="77777777" w:rsidR="007C0F9C" w:rsidRPr="00F53B76" w:rsidRDefault="007C0F9C" w:rsidP="00900D72">
      <w:pPr>
        <w:tabs>
          <w:tab w:val="left" w:pos="6160"/>
        </w:tabs>
        <w:spacing w:after="0"/>
        <w:rPr>
          <w:rFonts w:ascii="Times" w:eastAsia="Times New Roman" w:hAnsi="Times" w:cs="Times"/>
          <w:color w:val="000000"/>
          <w:lang w:eastAsia="en-US"/>
        </w:rPr>
      </w:pPr>
    </w:p>
    <w:p w14:paraId="46CC2D69" w14:textId="4D88F74F" w:rsidR="007C0F9C" w:rsidRPr="00BD18B2" w:rsidRDefault="007C0F9C" w:rsidP="007C0F9C">
      <w:pPr>
        <w:rPr>
          <w:rFonts w:ascii="Times" w:eastAsia="Times New Roman" w:hAnsi="Times" w:cs="Times"/>
          <w:sz w:val="22"/>
          <w:szCs w:val="22"/>
        </w:rPr>
      </w:pPr>
      <w:r w:rsidRPr="00BD18B2">
        <w:rPr>
          <w:rFonts w:ascii="Times" w:eastAsia="Times New Roman" w:hAnsi="Times" w:cs="Times"/>
          <w:sz w:val="22"/>
          <w:szCs w:val="22"/>
        </w:rPr>
        <w:t xml:space="preserve">Graduate students on path to graduate this spring will require utmost flexibility to successfully complete their thesis/dissertations/capstone/comprehensive exams. </w:t>
      </w:r>
    </w:p>
    <w:p w14:paraId="21F6F3A2" w14:textId="7E2EAA26" w:rsidR="007C0F9C" w:rsidRPr="00BD18B2" w:rsidRDefault="008214FD" w:rsidP="007C0F9C">
      <w:pPr>
        <w:pStyle w:val="ListParagraph"/>
        <w:numPr>
          <w:ilvl w:val="0"/>
          <w:numId w:val="5"/>
        </w:numPr>
        <w:spacing w:after="0"/>
        <w:rPr>
          <w:rFonts w:ascii="Times" w:eastAsia="Times New Roman" w:hAnsi="Times" w:cs="Times"/>
          <w:sz w:val="22"/>
          <w:szCs w:val="22"/>
        </w:rPr>
      </w:pPr>
      <w:r w:rsidRPr="00BD18B2">
        <w:rPr>
          <w:rFonts w:ascii="Times" w:eastAsia="Times New Roman" w:hAnsi="Times" w:cs="Times"/>
          <w:sz w:val="22"/>
          <w:szCs w:val="22"/>
        </w:rPr>
        <w:t>You should</w:t>
      </w:r>
      <w:r w:rsidR="007C0F9C" w:rsidRPr="00BD18B2">
        <w:rPr>
          <w:rFonts w:ascii="Times" w:eastAsia="Times New Roman" w:hAnsi="Times" w:cs="Times"/>
          <w:sz w:val="22"/>
          <w:szCs w:val="22"/>
        </w:rPr>
        <w:t xml:space="preserve"> arrange video conference calls, phone calls, or other means of communication to sustain graduate student mentoring. </w:t>
      </w:r>
      <w:r w:rsidR="009B6510">
        <w:rPr>
          <w:rFonts w:ascii="Times" w:eastAsia="Times New Roman" w:hAnsi="Times" w:cs="Times"/>
          <w:sz w:val="22"/>
          <w:szCs w:val="22"/>
        </w:rPr>
        <w:t xml:space="preserve">It is important to maintain contact with students. Clarify and update any expectations that you have for them while working remotely. </w:t>
      </w:r>
    </w:p>
    <w:p w14:paraId="19ED4334" w14:textId="692A1E03" w:rsidR="007C0F9C" w:rsidRPr="00BD18B2" w:rsidRDefault="007C0F9C" w:rsidP="007C0F9C">
      <w:pPr>
        <w:pStyle w:val="ListParagraph"/>
        <w:numPr>
          <w:ilvl w:val="0"/>
          <w:numId w:val="5"/>
        </w:numPr>
        <w:spacing w:after="0"/>
        <w:rPr>
          <w:rFonts w:ascii="Times" w:eastAsia="Times New Roman" w:hAnsi="Times" w:cs="Times"/>
          <w:sz w:val="22"/>
          <w:szCs w:val="22"/>
        </w:rPr>
      </w:pPr>
      <w:r w:rsidRPr="00BD18B2">
        <w:rPr>
          <w:rFonts w:ascii="Times" w:eastAsia="Times New Roman" w:hAnsi="Times" w:cs="Times"/>
          <w:sz w:val="22"/>
          <w:szCs w:val="22"/>
        </w:rPr>
        <w:t>Student defenses can be handled by electronic means (</w:t>
      </w:r>
      <w:r w:rsidR="0006772D" w:rsidRPr="00BD18B2">
        <w:rPr>
          <w:rFonts w:ascii="Times" w:eastAsia="Times New Roman" w:hAnsi="Times" w:cs="Times"/>
          <w:sz w:val="22"/>
          <w:szCs w:val="22"/>
        </w:rPr>
        <w:t>use</w:t>
      </w:r>
      <w:r w:rsidRPr="00BD18B2">
        <w:rPr>
          <w:rFonts w:ascii="Times" w:eastAsia="Times New Roman" w:hAnsi="Times" w:cs="Times"/>
          <w:sz w:val="22"/>
          <w:szCs w:val="22"/>
        </w:rPr>
        <w:t xml:space="preserve"> conferencing tools such as Zoom, </w:t>
      </w:r>
      <w:r w:rsidR="0006772D" w:rsidRPr="00BD18B2">
        <w:rPr>
          <w:rFonts w:ascii="Times" w:eastAsia="Times New Roman" w:hAnsi="Times" w:cs="Times"/>
          <w:sz w:val="22"/>
          <w:szCs w:val="22"/>
        </w:rPr>
        <w:t xml:space="preserve">WebEx, </w:t>
      </w:r>
      <w:r w:rsidRPr="00BD18B2">
        <w:rPr>
          <w:rFonts w:ascii="Times" w:eastAsia="Times New Roman" w:hAnsi="Times" w:cs="Times"/>
          <w:sz w:val="22"/>
          <w:szCs w:val="22"/>
        </w:rPr>
        <w:t>Microsoft Teams, Collaborations within CANVAS). You can consider changing strategy to using a written format for defenses (e.g., have faculty submit questions and students provide a written response; students video</w:t>
      </w:r>
      <w:r w:rsidR="0006772D" w:rsidRPr="00BD18B2">
        <w:rPr>
          <w:rFonts w:ascii="Times" w:eastAsia="Times New Roman" w:hAnsi="Times" w:cs="Times"/>
          <w:sz w:val="22"/>
          <w:szCs w:val="22"/>
        </w:rPr>
        <w:t>-</w:t>
      </w:r>
      <w:r w:rsidRPr="00BD18B2">
        <w:rPr>
          <w:rFonts w:ascii="Times" w:eastAsia="Times New Roman" w:hAnsi="Times" w:cs="Times"/>
          <w:sz w:val="22"/>
          <w:szCs w:val="22"/>
        </w:rPr>
        <w:t xml:space="preserve">record their defense and send to committee members for evaluation if an oral component is important). Defense committees with external members </w:t>
      </w:r>
      <w:r w:rsidR="008214FD" w:rsidRPr="00BD18B2">
        <w:rPr>
          <w:rFonts w:ascii="Times" w:eastAsia="Times New Roman" w:hAnsi="Times" w:cs="Times"/>
          <w:sz w:val="22"/>
          <w:szCs w:val="22"/>
        </w:rPr>
        <w:t>must</w:t>
      </w:r>
      <w:r w:rsidRPr="00BD18B2">
        <w:rPr>
          <w:rFonts w:ascii="Times" w:eastAsia="Times New Roman" w:hAnsi="Times" w:cs="Times"/>
          <w:sz w:val="22"/>
          <w:szCs w:val="22"/>
        </w:rPr>
        <w:t xml:space="preserve"> allow for electronic participation. </w:t>
      </w:r>
    </w:p>
    <w:p w14:paraId="5B91C37B" w14:textId="0FCE36C1" w:rsidR="0018424A" w:rsidRPr="00BD18B2" w:rsidRDefault="007C0F9C" w:rsidP="00AF6EB1">
      <w:pPr>
        <w:pStyle w:val="ListParagraph"/>
        <w:numPr>
          <w:ilvl w:val="0"/>
          <w:numId w:val="5"/>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sz w:val="22"/>
          <w:szCs w:val="22"/>
        </w:rPr>
        <w:t xml:space="preserve">The Graduate School </w:t>
      </w:r>
      <w:hyperlink r:id="rId19" w:history="1">
        <w:r w:rsidRPr="00BD18B2">
          <w:rPr>
            <w:rStyle w:val="Hyperlink"/>
            <w:rFonts w:ascii="Times" w:eastAsia="Times New Roman" w:hAnsi="Times" w:cs="Times"/>
            <w:sz w:val="22"/>
            <w:szCs w:val="22"/>
          </w:rPr>
          <w:t>has adjusted deadlines</w:t>
        </w:r>
      </w:hyperlink>
      <w:r w:rsidRPr="00BD18B2">
        <w:rPr>
          <w:rFonts w:ascii="Times" w:eastAsia="Times New Roman" w:hAnsi="Times" w:cs="Times"/>
          <w:sz w:val="22"/>
          <w:szCs w:val="22"/>
        </w:rPr>
        <w:t xml:space="preserve"> and requirements for enrollment during semester of defense </w:t>
      </w:r>
      <w:r w:rsidRPr="00BD18B2">
        <w:rPr>
          <w:rFonts w:ascii="Times" w:eastAsia="Times New Roman" w:hAnsi="Times" w:cs="Times"/>
          <w:i/>
          <w:sz w:val="22"/>
          <w:szCs w:val="22"/>
        </w:rPr>
        <w:t>if</w:t>
      </w:r>
      <w:r w:rsidRPr="00BD18B2">
        <w:rPr>
          <w:rFonts w:ascii="Times" w:eastAsia="Times New Roman" w:hAnsi="Times" w:cs="Times"/>
          <w:sz w:val="22"/>
          <w:szCs w:val="22"/>
        </w:rPr>
        <w:t xml:space="preserve"> the student is enrolled</w:t>
      </w:r>
      <w:r w:rsidR="0018424A" w:rsidRPr="00BD18B2">
        <w:rPr>
          <w:rFonts w:ascii="Times" w:eastAsia="Times New Roman" w:hAnsi="Times" w:cs="Times"/>
          <w:sz w:val="22"/>
          <w:szCs w:val="22"/>
        </w:rPr>
        <w:t xml:space="preserve"> this</w:t>
      </w:r>
      <w:r w:rsidRPr="00BD18B2">
        <w:rPr>
          <w:rFonts w:ascii="Times" w:eastAsia="Times New Roman" w:hAnsi="Times" w:cs="Times"/>
          <w:sz w:val="22"/>
          <w:szCs w:val="22"/>
        </w:rPr>
        <w:t xml:space="preserve"> </w:t>
      </w:r>
      <w:r w:rsidR="0018424A" w:rsidRPr="00BD18B2">
        <w:rPr>
          <w:rFonts w:ascii="Times" w:eastAsia="Times New Roman" w:hAnsi="Times" w:cs="Times"/>
          <w:sz w:val="22"/>
          <w:szCs w:val="22"/>
        </w:rPr>
        <w:t>s</w:t>
      </w:r>
      <w:r w:rsidRPr="00BD18B2">
        <w:rPr>
          <w:rFonts w:ascii="Times" w:eastAsia="Times New Roman" w:hAnsi="Times" w:cs="Times"/>
          <w:sz w:val="22"/>
          <w:szCs w:val="22"/>
        </w:rPr>
        <w:t xml:space="preserve">pring semester, but campus disruptions result in a delay in finishing. The Graduate School will work with programs and the Registrar office </w:t>
      </w:r>
      <w:r w:rsidR="00970664" w:rsidRPr="00BD18B2">
        <w:rPr>
          <w:rFonts w:ascii="Times" w:eastAsia="Times New Roman" w:hAnsi="Times" w:cs="Times"/>
          <w:sz w:val="22"/>
          <w:szCs w:val="22"/>
        </w:rPr>
        <w:t>for possible</w:t>
      </w:r>
      <w:r w:rsidRPr="00BD18B2">
        <w:rPr>
          <w:rFonts w:ascii="Times" w:eastAsia="Times New Roman" w:hAnsi="Times" w:cs="Times"/>
          <w:sz w:val="22"/>
          <w:szCs w:val="22"/>
        </w:rPr>
        <w:t xml:space="preserve"> accommodations</w:t>
      </w:r>
      <w:r w:rsidR="00970664" w:rsidRPr="00BD18B2">
        <w:rPr>
          <w:rFonts w:ascii="Times" w:eastAsia="Times New Roman" w:hAnsi="Times" w:cs="Times"/>
          <w:sz w:val="22"/>
          <w:szCs w:val="22"/>
        </w:rPr>
        <w:t>.</w:t>
      </w:r>
    </w:p>
    <w:p w14:paraId="3A1D3BEE" w14:textId="2BEA1E9D" w:rsidR="00CB786F" w:rsidRPr="009C0F26" w:rsidRDefault="008214FD" w:rsidP="00EA6825">
      <w:pPr>
        <w:pStyle w:val="ListParagraph"/>
        <w:numPr>
          <w:ilvl w:val="0"/>
          <w:numId w:val="5"/>
        </w:numPr>
        <w:tabs>
          <w:tab w:val="left" w:pos="6160"/>
        </w:tabs>
        <w:spacing w:after="0"/>
        <w:rPr>
          <w:rFonts w:ascii="Times" w:eastAsia="Times New Roman" w:hAnsi="Times" w:cs="Times"/>
          <w:color w:val="000000"/>
          <w:lang w:eastAsia="en-US"/>
        </w:rPr>
      </w:pPr>
      <w:r w:rsidRPr="009C0F26">
        <w:rPr>
          <w:rFonts w:ascii="Times" w:eastAsia="Times New Roman" w:hAnsi="Times" w:cs="Times"/>
          <w:sz w:val="22"/>
          <w:szCs w:val="22"/>
        </w:rPr>
        <w:t xml:space="preserve">Graduate students should not come to campus; alternative remote research tasks should be considered (e.g., literature reviews, manuscript submissions, data analyses, generating posters or graphics). </w:t>
      </w:r>
    </w:p>
    <w:p w14:paraId="4FA525E8" w14:textId="3E498517" w:rsidR="009C0F26" w:rsidRDefault="009C0F26" w:rsidP="009C0F26">
      <w:pPr>
        <w:tabs>
          <w:tab w:val="left" w:pos="6160"/>
        </w:tabs>
        <w:spacing w:after="0"/>
        <w:rPr>
          <w:rFonts w:ascii="Times" w:eastAsia="Times New Roman" w:hAnsi="Times" w:cs="Times"/>
          <w:color w:val="000000"/>
          <w:lang w:eastAsia="en-US"/>
        </w:rPr>
      </w:pPr>
      <w:r>
        <w:rPr>
          <w:rFonts w:ascii="Times" w:eastAsia="Times New Roman" w:hAnsi="Times" w:cs="Times"/>
          <w:noProof/>
          <w:color w:val="000000"/>
          <w:lang w:eastAsia="en-US"/>
        </w:rPr>
        <mc:AlternateContent>
          <mc:Choice Requires="wps">
            <w:drawing>
              <wp:anchor distT="0" distB="0" distL="114300" distR="114300" simplePos="0" relativeHeight="251660288" behindDoc="0" locked="0" layoutInCell="1" allowOverlap="1" wp14:anchorId="47E06330" wp14:editId="1B931ED4">
                <wp:simplePos x="0" y="0"/>
                <wp:positionH relativeFrom="column">
                  <wp:posOffset>-87807</wp:posOffset>
                </wp:positionH>
                <wp:positionV relativeFrom="paragraph">
                  <wp:posOffset>157144</wp:posOffset>
                </wp:positionV>
                <wp:extent cx="6951863" cy="920455"/>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6951863" cy="920455"/>
                        </a:xfrm>
                        <a:prstGeom prst="rect">
                          <a:avLst/>
                        </a:prstGeom>
                        <a:solidFill>
                          <a:schemeClr val="lt1"/>
                        </a:solidFill>
                        <a:ln w="6350">
                          <a:solidFill>
                            <a:prstClr val="black"/>
                          </a:solidFill>
                        </a:ln>
                      </wps:spPr>
                      <wps:txbx>
                        <w:txbxContent>
                          <w:p w14:paraId="0110EF2E" w14:textId="77777777" w:rsidR="009C0F26" w:rsidRPr="009C0F26" w:rsidRDefault="009C0F26" w:rsidP="009C0F26">
                            <w:pPr>
                              <w:spacing w:after="0"/>
                              <w:jc w:val="center"/>
                              <w:rPr>
                                <w:rFonts w:ascii="Times" w:eastAsia="Times New Roman" w:hAnsi="Times" w:cs="Times"/>
                                <w:b/>
                                <w:bCs/>
                              </w:rPr>
                            </w:pPr>
                            <w:r w:rsidRPr="009C0F26">
                              <w:rPr>
                                <w:rFonts w:ascii="Times" w:eastAsia="Times New Roman" w:hAnsi="Times" w:cs="Times"/>
                                <w:b/>
                                <w:bCs/>
                              </w:rPr>
                              <w:t>What’s changed since our last communication</w:t>
                            </w:r>
                          </w:p>
                          <w:p w14:paraId="1ADD8DE9" w14:textId="77777777" w:rsidR="009C0F26" w:rsidRPr="009C0F26" w:rsidRDefault="009C0F26" w:rsidP="009C0F26">
                            <w:pPr>
                              <w:pStyle w:val="ListParagraph"/>
                              <w:numPr>
                                <w:ilvl w:val="0"/>
                                <w:numId w:val="5"/>
                              </w:numPr>
                              <w:tabs>
                                <w:tab w:val="left" w:pos="6160"/>
                              </w:tabs>
                              <w:spacing w:after="0"/>
                              <w:rPr>
                                <w:rFonts w:ascii="Times" w:eastAsia="Times New Roman" w:hAnsi="Times" w:cs="Times"/>
                                <w:color w:val="000000"/>
                                <w:sz w:val="22"/>
                                <w:szCs w:val="22"/>
                                <w:lang w:eastAsia="en-US"/>
                              </w:rPr>
                            </w:pPr>
                            <w:r w:rsidRPr="009C0F26">
                              <w:rPr>
                                <w:rFonts w:ascii="Times" w:eastAsia="Times New Roman" w:hAnsi="Times" w:cs="Times"/>
                                <w:sz w:val="22"/>
                                <w:szCs w:val="22"/>
                              </w:rPr>
                              <w:t xml:space="preserve">Graduate students who had prior access to critical research spaces approved by AVC Smith </w:t>
                            </w:r>
                            <w:r w:rsidRPr="009C0F26">
                              <w:rPr>
                                <w:rFonts w:ascii="Times" w:eastAsia="Times New Roman" w:hAnsi="Times" w:cs="Times"/>
                                <w:sz w:val="22"/>
                                <w:szCs w:val="22"/>
                                <w:u w:val="single"/>
                              </w:rPr>
                              <w:t>are no longer allowed</w:t>
                            </w:r>
                            <w:r w:rsidRPr="009C0F26">
                              <w:rPr>
                                <w:rFonts w:ascii="Times" w:eastAsia="Times New Roman" w:hAnsi="Times" w:cs="Times"/>
                                <w:sz w:val="22"/>
                                <w:szCs w:val="22"/>
                              </w:rPr>
                              <w:t xml:space="preserve"> to access the space. Student health and safety is of utmost concern.  Only under exceptional circumstances (e.g., the faculty researcher is quarantined and critical tasks much be performed in the lab) should students come to campus. </w:t>
                            </w:r>
                          </w:p>
                          <w:p w14:paraId="1EC0B149" w14:textId="77777777" w:rsidR="009C0F26" w:rsidRDefault="009C0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6330" id="Text Box 3" o:spid="_x0000_s1027" type="#_x0000_t202" style="position:absolute;margin-left:-6.9pt;margin-top:12.35pt;width:547.4pt;height: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" fillcolor="white [3201]" strokeweight=".5pt">
                <v:textbox>
                  <w:txbxContent>
                    <w:p w14:paraId="0110EF2E" w14:textId="77777777" w:rsidR="009C0F26" w:rsidRPr="009C0F26" w:rsidRDefault="009C0F26" w:rsidP="009C0F26">
                      <w:pPr>
                        <w:spacing w:after="0"/>
                        <w:jc w:val="center"/>
                        <w:rPr>
                          <w:rFonts w:ascii="Times" w:eastAsia="Times New Roman" w:hAnsi="Times" w:cs="Times"/>
                          <w:b/>
                          <w:bCs/>
                        </w:rPr>
                      </w:pPr>
                      <w:r w:rsidRPr="009C0F26">
                        <w:rPr>
                          <w:rFonts w:ascii="Times" w:eastAsia="Times New Roman" w:hAnsi="Times" w:cs="Times"/>
                          <w:b/>
                          <w:bCs/>
                        </w:rPr>
                        <w:t>What’s changed since our last communication</w:t>
                      </w:r>
                    </w:p>
                    <w:p w14:paraId="1ADD8DE9" w14:textId="77777777" w:rsidR="009C0F26" w:rsidRPr="009C0F26" w:rsidRDefault="009C0F26" w:rsidP="009C0F26">
                      <w:pPr>
                        <w:pStyle w:val="ListParagraph"/>
                        <w:numPr>
                          <w:ilvl w:val="0"/>
                          <w:numId w:val="5"/>
                        </w:numPr>
                        <w:tabs>
                          <w:tab w:val="left" w:pos="6160"/>
                        </w:tabs>
                        <w:spacing w:after="0"/>
                        <w:rPr>
                          <w:rFonts w:ascii="Times" w:eastAsia="Times New Roman" w:hAnsi="Times" w:cs="Times"/>
                          <w:color w:val="000000"/>
                          <w:sz w:val="22"/>
                          <w:szCs w:val="22"/>
                          <w:lang w:eastAsia="en-US"/>
                        </w:rPr>
                      </w:pPr>
                      <w:r w:rsidRPr="009C0F26">
                        <w:rPr>
                          <w:rFonts w:ascii="Times" w:eastAsia="Times New Roman" w:hAnsi="Times" w:cs="Times"/>
                          <w:sz w:val="22"/>
                          <w:szCs w:val="22"/>
                        </w:rPr>
                        <w:t xml:space="preserve">Graduate students who had prior access to critical research spaces approved by AVC Smith </w:t>
                      </w:r>
                      <w:r w:rsidRPr="009C0F26">
                        <w:rPr>
                          <w:rFonts w:ascii="Times" w:eastAsia="Times New Roman" w:hAnsi="Times" w:cs="Times"/>
                          <w:sz w:val="22"/>
                          <w:szCs w:val="22"/>
                          <w:u w:val="single"/>
                        </w:rPr>
                        <w:t>are no longer allowed</w:t>
                      </w:r>
                      <w:r w:rsidRPr="009C0F26">
                        <w:rPr>
                          <w:rFonts w:ascii="Times" w:eastAsia="Times New Roman" w:hAnsi="Times" w:cs="Times"/>
                          <w:sz w:val="22"/>
                          <w:szCs w:val="22"/>
                        </w:rPr>
                        <w:t xml:space="preserve"> to access the space. Student health and safety is of utmost concern.  Only under exceptional circumstances (e.g., the faculty researcher is quarantined and critical tasks much be performed in the lab) should students come to campus. </w:t>
                      </w:r>
                    </w:p>
                    <w:p w14:paraId="1EC0B149" w14:textId="77777777" w:rsidR="009C0F26" w:rsidRDefault="009C0F26"/>
                  </w:txbxContent>
                </v:textbox>
              </v:shape>
            </w:pict>
          </mc:Fallback>
        </mc:AlternateContent>
      </w:r>
    </w:p>
    <w:p w14:paraId="306CE79E" w14:textId="4DDD4FC1" w:rsidR="009C0F26" w:rsidRDefault="009C0F26" w:rsidP="009C0F26">
      <w:pPr>
        <w:tabs>
          <w:tab w:val="left" w:pos="6160"/>
        </w:tabs>
        <w:spacing w:after="0"/>
        <w:rPr>
          <w:rFonts w:ascii="Times" w:eastAsia="Times New Roman" w:hAnsi="Times" w:cs="Times"/>
          <w:color w:val="000000"/>
          <w:lang w:eastAsia="en-US"/>
        </w:rPr>
      </w:pPr>
    </w:p>
    <w:p w14:paraId="25BF95E0" w14:textId="77777777" w:rsidR="009C0F26" w:rsidRPr="009C0F26" w:rsidRDefault="009C0F26" w:rsidP="009C0F26">
      <w:pPr>
        <w:tabs>
          <w:tab w:val="left" w:pos="6160"/>
        </w:tabs>
        <w:spacing w:after="0"/>
        <w:rPr>
          <w:rFonts w:ascii="Times" w:eastAsia="Times New Roman" w:hAnsi="Times" w:cs="Times"/>
          <w:color w:val="000000"/>
          <w:lang w:eastAsia="en-US"/>
        </w:rPr>
      </w:pPr>
    </w:p>
    <w:p w14:paraId="466BAABD" w14:textId="77777777" w:rsidR="009C0F26" w:rsidRDefault="009C0F26" w:rsidP="00900D72">
      <w:pPr>
        <w:tabs>
          <w:tab w:val="left" w:pos="6160"/>
        </w:tabs>
        <w:spacing w:after="0"/>
        <w:rPr>
          <w:rFonts w:ascii="Times" w:eastAsia="Times New Roman" w:hAnsi="Times" w:cs="Times"/>
          <w:b/>
          <w:bCs/>
          <w:color w:val="000000"/>
          <w:sz w:val="32"/>
          <w:szCs w:val="32"/>
          <w:highlight w:val="yellow"/>
          <w:lang w:eastAsia="en-US"/>
        </w:rPr>
      </w:pPr>
    </w:p>
    <w:p w14:paraId="344283AE" w14:textId="77777777" w:rsidR="009C0F26" w:rsidRDefault="009C0F26" w:rsidP="00900D72">
      <w:pPr>
        <w:tabs>
          <w:tab w:val="left" w:pos="6160"/>
        </w:tabs>
        <w:spacing w:after="0"/>
        <w:rPr>
          <w:rFonts w:ascii="Times" w:eastAsia="Times New Roman" w:hAnsi="Times" w:cs="Times"/>
          <w:b/>
          <w:bCs/>
          <w:color w:val="000000"/>
          <w:sz w:val="32"/>
          <w:szCs w:val="32"/>
          <w:highlight w:val="yellow"/>
          <w:lang w:eastAsia="en-US"/>
        </w:rPr>
      </w:pPr>
    </w:p>
    <w:p w14:paraId="1D2BB119" w14:textId="77777777" w:rsidR="009C0F26" w:rsidRDefault="009C0F26" w:rsidP="00900D72">
      <w:pPr>
        <w:tabs>
          <w:tab w:val="left" w:pos="6160"/>
        </w:tabs>
        <w:spacing w:after="0"/>
        <w:rPr>
          <w:rFonts w:ascii="Times" w:eastAsia="Times New Roman" w:hAnsi="Times" w:cs="Times"/>
          <w:b/>
          <w:bCs/>
          <w:color w:val="000000"/>
          <w:sz w:val="32"/>
          <w:szCs w:val="32"/>
          <w:highlight w:val="yellow"/>
          <w:lang w:eastAsia="en-US"/>
        </w:rPr>
      </w:pPr>
    </w:p>
    <w:p w14:paraId="28B7CBAE" w14:textId="77777777" w:rsidR="004B3AD1" w:rsidRPr="008D346D" w:rsidRDefault="004B3AD1" w:rsidP="004B3AD1">
      <w:pPr>
        <w:tabs>
          <w:tab w:val="left" w:pos="6160"/>
        </w:tabs>
        <w:spacing w:after="0"/>
        <w:rPr>
          <w:rFonts w:ascii="Times" w:eastAsia="Times New Roman" w:hAnsi="Times" w:cs="Arial"/>
          <w:b/>
          <w:color w:val="000000"/>
          <w:sz w:val="28"/>
          <w:lang w:eastAsia="en-US"/>
        </w:rPr>
      </w:pPr>
      <w:r w:rsidRPr="008D346D">
        <w:rPr>
          <w:rFonts w:ascii="Times" w:eastAsia="Times New Roman" w:hAnsi="Times" w:cs="Arial"/>
          <w:b/>
          <w:color w:val="000000"/>
          <w:sz w:val="28"/>
          <w:lang w:eastAsia="en-US"/>
        </w:rPr>
        <w:t xml:space="preserve">Steps to take now: </w:t>
      </w:r>
    </w:p>
    <w:p w14:paraId="11D60FDE" w14:textId="2A334E9D" w:rsidR="004B3AD1" w:rsidRPr="00D22342" w:rsidRDefault="004B3AD1" w:rsidP="004B3AD1">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Assess and prioritize </w:t>
      </w:r>
      <w:r>
        <w:rPr>
          <w:rFonts w:ascii="Times" w:eastAsia="Times New Roman" w:hAnsi="Times" w:cs="Arial"/>
          <w:color w:val="000000"/>
          <w:lang w:eastAsia="en-US"/>
        </w:rPr>
        <w:t xml:space="preserve">your normal </w:t>
      </w:r>
      <w:r w:rsidR="00525ADD">
        <w:rPr>
          <w:rFonts w:ascii="Times" w:eastAsia="Times New Roman" w:hAnsi="Times" w:cs="Arial"/>
          <w:color w:val="000000"/>
          <w:lang w:eastAsia="en-US"/>
        </w:rPr>
        <w:t xml:space="preserve">scholarship </w:t>
      </w:r>
      <w:r w:rsidRPr="00D22342">
        <w:rPr>
          <w:rFonts w:ascii="Times" w:eastAsia="Times New Roman" w:hAnsi="Times" w:cs="Arial"/>
          <w:color w:val="000000"/>
          <w:lang w:eastAsia="en-US"/>
        </w:rPr>
        <w:t>activities. </w:t>
      </w:r>
    </w:p>
    <w:p w14:paraId="5C2B6042" w14:textId="1136100D" w:rsidR="004B3AD1" w:rsidRDefault="004B3AD1" w:rsidP="004B3AD1">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Identify any </w:t>
      </w:r>
      <w:r>
        <w:rPr>
          <w:rFonts w:ascii="Times" w:eastAsia="Times New Roman" w:hAnsi="Times" w:cs="Arial"/>
          <w:color w:val="000000"/>
          <w:lang w:eastAsia="en-US"/>
        </w:rPr>
        <w:t>activities</w:t>
      </w:r>
      <w:r w:rsidRPr="00D22342">
        <w:rPr>
          <w:rFonts w:ascii="Times" w:eastAsia="Times New Roman" w:hAnsi="Times" w:cs="Arial"/>
          <w:color w:val="000000"/>
          <w:lang w:eastAsia="en-US"/>
        </w:rPr>
        <w:t xml:space="preserve"> that can be potentially ram</w:t>
      </w:r>
      <w:r>
        <w:rPr>
          <w:rFonts w:ascii="Times" w:eastAsia="Times New Roman" w:hAnsi="Times" w:cs="Arial"/>
          <w:color w:val="000000"/>
          <w:lang w:eastAsia="en-US"/>
        </w:rPr>
        <w:t>ped down, curtailed, or delayed</w:t>
      </w:r>
      <w:r w:rsidRPr="00D22342">
        <w:rPr>
          <w:rFonts w:ascii="Times" w:eastAsia="Times New Roman" w:hAnsi="Times" w:cs="Arial"/>
          <w:color w:val="000000"/>
          <w:lang w:eastAsia="en-US"/>
        </w:rPr>
        <w:t>.</w:t>
      </w:r>
    </w:p>
    <w:p w14:paraId="0718AF0E" w14:textId="1C3BE4CA" w:rsidR="004B3AD1" w:rsidRPr="00D22342" w:rsidRDefault="004B3AD1" w:rsidP="004B3AD1">
      <w:pPr>
        <w:numPr>
          <w:ilvl w:val="0"/>
          <w:numId w:val="8"/>
        </w:numPr>
        <w:shd w:val="clear" w:color="auto" w:fill="FFFFFF"/>
        <w:spacing w:before="100" w:beforeAutospacing="1" w:after="100" w:afterAutospacing="1"/>
        <w:rPr>
          <w:rFonts w:ascii="Times" w:eastAsia="Times New Roman" w:hAnsi="Times" w:cs="Arial"/>
          <w:color w:val="000000"/>
          <w:lang w:eastAsia="en-US"/>
        </w:rPr>
      </w:pPr>
      <w:r>
        <w:rPr>
          <w:rFonts w:ascii="Times" w:eastAsia="Times New Roman" w:hAnsi="Times" w:cs="Arial"/>
          <w:color w:val="000000"/>
          <w:lang w:eastAsia="en-US"/>
        </w:rPr>
        <w:t xml:space="preserve">Identify </w:t>
      </w:r>
      <w:r w:rsidR="00525ADD">
        <w:rPr>
          <w:rFonts w:ascii="Times" w:eastAsia="Times New Roman" w:hAnsi="Times" w:cs="Arial"/>
          <w:color w:val="000000"/>
          <w:lang w:eastAsia="en-US"/>
        </w:rPr>
        <w:t>scholar</w:t>
      </w:r>
      <w:r w:rsidR="000B79D2">
        <w:rPr>
          <w:rFonts w:ascii="Times" w:eastAsia="Times New Roman" w:hAnsi="Times" w:cs="Arial"/>
          <w:color w:val="000000"/>
          <w:lang w:eastAsia="en-US"/>
        </w:rPr>
        <w:t>ly</w:t>
      </w:r>
      <w:r>
        <w:rPr>
          <w:rFonts w:ascii="Times" w:eastAsia="Times New Roman" w:hAnsi="Times" w:cs="Arial"/>
          <w:color w:val="000000"/>
          <w:lang w:eastAsia="en-US"/>
        </w:rPr>
        <w:t xml:space="preserve"> activities that you can accomplish remotely (e.g., writing, </w:t>
      </w:r>
      <w:r w:rsidR="00525ADD">
        <w:rPr>
          <w:rFonts w:ascii="Times" w:eastAsia="Times New Roman" w:hAnsi="Times" w:cs="Arial"/>
          <w:color w:val="000000"/>
          <w:lang w:eastAsia="en-US"/>
        </w:rPr>
        <w:t xml:space="preserve">reading, </w:t>
      </w:r>
      <w:r>
        <w:rPr>
          <w:rFonts w:ascii="Times" w:eastAsia="Times New Roman" w:hAnsi="Times" w:cs="Arial"/>
          <w:color w:val="000000"/>
          <w:lang w:eastAsia="en-US"/>
        </w:rPr>
        <w:t>data analys</w:t>
      </w:r>
      <w:r w:rsidR="00525ADD">
        <w:rPr>
          <w:rFonts w:ascii="Times" w:eastAsia="Times New Roman" w:hAnsi="Times" w:cs="Arial"/>
          <w:color w:val="000000"/>
          <w:lang w:eastAsia="en-US"/>
        </w:rPr>
        <w:t>i</w:t>
      </w:r>
      <w:r>
        <w:rPr>
          <w:rFonts w:ascii="Times" w:eastAsia="Times New Roman" w:hAnsi="Times" w:cs="Arial"/>
          <w:color w:val="000000"/>
          <w:lang w:eastAsia="en-US"/>
        </w:rPr>
        <w:t>s, manuscript or grant submissions).</w:t>
      </w:r>
    </w:p>
    <w:p w14:paraId="1251A351" w14:textId="4F663925" w:rsidR="004B3AD1" w:rsidRPr="004B3AD1" w:rsidRDefault="004B3AD1" w:rsidP="004B3AD1">
      <w:pPr>
        <w:numPr>
          <w:ilvl w:val="0"/>
          <w:numId w:val="8"/>
        </w:numPr>
        <w:shd w:val="clear" w:color="auto" w:fill="FFFFFF"/>
        <w:spacing w:before="100" w:beforeAutospacing="1" w:after="100" w:afterAutospacing="1"/>
        <w:rPr>
          <w:rFonts w:ascii="Times" w:eastAsia="Times New Roman" w:hAnsi="Times" w:cs="Arial"/>
          <w:color w:val="000000"/>
          <w:lang w:eastAsia="en-US"/>
        </w:rPr>
      </w:pPr>
      <w:r w:rsidRPr="00D22342">
        <w:rPr>
          <w:rFonts w:ascii="Times" w:eastAsia="Times New Roman" w:hAnsi="Times" w:cs="Arial"/>
          <w:color w:val="000000"/>
          <w:lang w:eastAsia="en-US"/>
        </w:rPr>
        <w:t xml:space="preserve">Ensure that you have access to contact information for your </w:t>
      </w:r>
      <w:r>
        <w:rPr>
          <w:rFonts w:ascii="Times" w:eastAsia="Times New Roman" w:hAnsi="Times" w:cs="Arial"/>
          <w:color w:val="000000"/>
          <w:lang w:eastAsia="en-US"/>
        </w:rPr>
        <w:t xml:space="preserve">research </w:t>
      </w:r>
      <w:r w:rsidR="00525ADD">
        <w:rPr>
          <w:rFonts w:ascii="Times" w:eastAsia="Times New Roman" w:hAnsi="Times" w:cs="Arial"/>
          <w:color w:val="000000"/>
          <w:lang w:eastAsia="en-US"/>
        </w:rPr>
        <w:t>team and</w:t>
      </w:r>
      <w:r>
        <w:rPr>
          <w:rFonts w:ascii="Times" w:eastAsia="Times New Roman" w:hAnsi="Times" w:cs="Arial"/>
          <w:color w:val="000000"/>
          <w:lang w:eastAsia="en-US"/>
        </w:rPr>
        <w:t xml:space="preserve"> s</w:t>
      </w:r>
      <w:r w:rsidRPr="004B3AD1">
        <w:rPr>
          <w:rFonts w:ascii="Times" w:eastAsia="Times New Roman" w:hAnsi="Times" w:cs="Arial"/>
          <w:color w:val="000000"/>
          <w:lang w:eastAsia="en-US"/>
        </w:rPr>
        <w:t xml:space="preserve">tay in regular communication. </w:t>
      </w:r>
    </w:p>
    <w:p w14:paraId="6B15180B" w14:textId="77777777" w:rsidR="004B3AD1" w:rsidRDefault="004B3AD1" w:rsidP="00900D72">
      <w:pPr>
        <w:tabs>
          <w:tab w:val="left" w:pos="6160"/>
        </w:tabs>
        <w:spacing w:after="0"/>
        <w:rPr>
          <w:rFonts w:ascii="Times" w:eastAsia="Times New Roman" w:hAnsi="Times" w:cs="Times"/>
          <w:b/>
          <w:bCs/>
          <w:color w:val="000000"/>
          <w:sz w:val="32"/>
          <w:szCs w:val="32"/>
          <w:highlight w:val="yellow"/>
          <w:lang w:eastAsia="en-US"/>
        </w:rPr>
      </w:pPr>
    </w:p>
    <w:p w14:paraId="29868562" w14:textId="77777777" w:rsidR="004B3AD1" w:rsidRDefault="004B3AD1" w:rsidP="00900D72">
      <w:pPr>
        <w:tabs>
          <w:tab w:val="left" w:pos="6160"/>
        </w:tabs>
        <w:spacing w:after="0"/>
        <w:rPr>
          <w:rFonts w:ascii="Times" w:eastAsia="Times New Roman" w:hAnsi="Times" w:cs="Times"/>
          <w:b/>
          <w:bCs/>
          <w:color w:val="000000"/>
          <w:sz w:val="32"/>
          <w:szCs w:val="32"/>
          <w:highlight w:val="yellow"/>
          <w:lang w:eastAsia="en-US"/>
        </w:rPr>
      </w:pPr>
    </w:p>
    <w:p w14:paraId="7A0C62EB" w14:textId="234858E1" w:rsidR="00C60BA7" w:rsidRDefault="00C60BA7" w:rsidP="00900D72">
      <w:pPr>
        <w:tabs>
          <w:tab w:val="left" w:pos="6160"/>
        </w:tabs>
        <w:spacing w:after="0"/>
        <w:rPr>
          <w:rFonts w:ascii="Times" w:eastAsia="Times New Roman" w:hAnsi="Times" w:cs="Times"/>
          <w:b/>
          <w:bCs/>
          <w:color w:val="000000"/>
          <w:sz w:val="32"/>
          <w:szCs w:val="32"/>
          <w:lang w:eastAsia="en-US"/>
        </w:rPr>
      </w:pPr>
      <w:r w:rsidRPr="00525ADD">
        <w:rPr>
          <w:rFonts w:ascii="Times" w:eastAsia="Times New Roman" w:hAnsi="Times" w:cs="Times"/>
          <w:b/>
          <w:bCs/>
          <w:color w:val="000000"/>
          <w:sz w:val="32"/>
          <w:szCs w:val="32"/>
          <w:lang w:eastAsia="en-US"/>
        </w:rPr>
        <w:t>Donating your new PPE at Penrose Hospital</w:t>
      </w:r>
      <w:r>
        <w:rPr>
          <w:rFonts w:ascii="Times" w:eastAsia="Times New Roman" w:hAnsi="Times" w:cs="Times"/>
          <w:b/>
          <w:bCs/>
          <w:color w:val="000000"/>
          <w:sz w:val="32"/>
          <w:szCs w:val="32"/>
          <w:lang w:eastAsia="en-US"/>
        </w:rPr>
        <w:t xml:space="preserve"> </w:t>
      </w:r>
    </w:p>
    <w:p w14:paraId="7ABC5A3E" w14:textId="77777777" w:rsidR="00C60BA7" w:rsidRDefault="00C60BA7" w:rsidP="00C60BA7">
      <w:pPr>
        <w:tabs>
          <w:tab w:val="left" w:pos="6160"/>
        </w:tabs>
        <w:spacing w:after="0"/>
        <w:rPr>
          <w:rFonts w:ascii="Times" w:eastAsia="Times New Roman" w:hAnsi="Times" w:cs="Times"/>
          <w:color w:val="000000"/>
          <w:sz w:val="22"/>
          <w:szCs w:val="22"/>
          <w:lang w:eastAsia="en-US"/>
        </w:rPr>
      </w:pPr>
    </w:p>
    <w:p w14:paraId="04DF2E05" w14:textId="182990DE" w:rsidR="00525ADD" w:rsidRDefault="00C60BA7" w:rsidP="00C60BA7">
      <w:pPr>
        <w:tabs>
          <w:tab w:val="left" w:pos="6160"/>
        </w:tabs>
        <w:spacing w:after="0"/>
        <w:rPr>
          <w:rFonts w:ascii="Times" w:eastAsia="Times New Roman" w:hAnsi="Times" w:cs="Times"/>
          <w:color w:val="000000"/>
          <w:sz w:val="22"/>
          <w:szCs w:val="22"/>
          <w:lang w:eastAsia="en-US"/>
        </w:rPr>
      </w:pPr>
      <w:r>
        <w:rPr>
          <w:rFonts w:ascii="Times" w:eastAsia="Times New Roman" w:hAnsi="Times" w:cs="Times"/>
          <w:color w:val="000000"/>
          <w:sz w:val="22"/>
          <w:szCs w:val="22"/>
          <w:lang w:eastAsia="en-US"/>
        </w:rPr>
        <w:t xml:space="preserve">Does your research use personal protective equipment that you can spare? </w:t>
      </w:r>
      <w:proofErr w:type="spellStart"/>
      <w:r>
        <w:rPr>
          <w:rFonts w:ascii="Times" w:eastAsia="Times New Roman" w:hAnsi="Times" w:cs="Times"/>
          <w:color w:val="000000"/>
          <w:sz w:val="22"/>
          <w:szCs w:val="22"/>
          <w:lang w:eastAsia="en-US"/>
        </w:rPr>
        <w:t>Centura</w:t>
      </w:r>
      <w:proofErr w:type="spellEnd"/>
      <w:r>
        <w:rPr>
          <w:rFonts w:ascii="Times" w:eastAsia="Times New Roman" w:hAnsi="Times" w:cs="Times"/>
          <w:color w:val="000000"/>
          <w:sz w:val="22"/>
          <w:szCs w:val="22"/>
          <w:lang w:eastAsia="en-US"/>
        </w:rPr>
        <w:t xml:space="preserve"> is accepting PPE to their </w:t>
      </w:r>
      <w:proofErr w:type="spellStart"/>
      <w:r>
        <w:rPr>
          <w:rFonts w:ascii="Times" w:eastAsia="Times New Roman" w:hAnsi="Times" w:cs="Times"/>
          <w:color w:val="000000"/>
          <w:sz w:val="22"/>
          <w:szCs w:val="22"/>
          <w:lang w:eastAsia="en-US"/>
        </w:rPr>
        <w:t>dropbox</w:t>
      </w:r>
      <w:proofErr w:type="spellEnd"/>
      <w:r>
        <w:rPr>
          <w:rFonts w:ascii="Times" w:eastAsia="Times New Roman" w:hAnsi="Times" w:cs="Times"/>
          <w:color w:val="000000"/>
          <w:sz w:val="22"/>
          <w:szCs w:val="22"/>
          <w:lang w:eastAsia="en-US"/>
        </w:rPr>
        <w:t xml:space="preserve"> at Penrose Hospital between 9am and 3pm Monday to Friday.  </w:t>
      </w:r>
      <w:hyperlink r:id="rId20" w:history="1">
        <w:r w:rsidRPr="00C60BA7">
          <w:rPr>
            <w:rStyle w:val="Hyperlink"/>
            <w:rFonts w:ascii="Times" w:eastAsia="Times New Roman" w:hAnsi="Times" w:cs="Times"/>
            <w:sz w:val="22"/>
            <w:szCs w:val="22"/>
            <w:lang w:eastAsia="en-US"/>
          </w:rPr>
          <w:t>Learn more here</w:t>
        </w:r>
      </w:hyperlink>
      <w:r>
        <w:rPr>
          <w:rFonts w:ascii="Times" w:eastAsia="Times New Roman" w:hAnsi="Times" w:cs="Times"/>
          <w:color w:val="000000"/>
          <w:sz w:val="22"/>
          <w:szCs w:val="22"/>
          <w:lang w:eastAsia="en-US"/>
        </w:rPr>
        <w:t xml:space="preserve">. </w:t>
      </w:r>
      <w:r w:rsidR="00525ADD">
        <w:rPr>
          <w:rFonts w:ascii="Times" w:eastAsia="Times New Roman" w:hAnsi="Times" w:cs="Times"/>
          <w:color w:val="000000"/>
          <w:sz w:val="22"/>
          <w:szCs w:val="22"/>
          <w:lang w:eastAsia="en-US"/>
        </w:rPr>
        <w:t xml:space="preserve">If you do have materials to donate, make an appointment with campus police between 8am and 5pm to access campus and collect your PPE donation goods. </w:t>
      </w:r>
    </w:p>
    <w:p w14:paraId="2104D2D6" w14:textId="1FAB2CB7" w:rsidR="00C60BA7" w:rsidRDefault="00C60BA7" w:rsidP="00C60BA7">
      <w:pPr>
        <w:tabs>
          <w:tab w:val="left" w:pos="6160"/>
        </w:tabs>
        <w:spacing w:after="0"/>
        <w:rPr>
          <w:rFonts w:ascii="Times" w:eastAsia="Times New Roman" w:hAnsi="Times" w:cs="Times"/>
          <w:color w:val="000000"/>
          <w:sz w:val="22"/>
          <w:szCs w:val="22"/>
          <w:lang w:eastAsia="en-US"/>
        </w:rPr>
      </w:pPr>
      <w:r>
        <w:rPr>
          <w:rFonts w:ascii="Times" w:eastAsia="Times New Roman" w:hAnsi="Times" w:cs="Times"/>
          <w:color w:val="000000"/>
          <w:sz w:val="22"/>
          <w:szCs w:val="22"/>
          <w:lang w:eastAsia="en-US"/>
        </w:rPr>
        <w:t xml:space="preserve">Items accepted include: </w:t>
      </w:r>
    </w:p>
    <w:p w14:paraId="0092BB32" w14:textId="5A699EFA" w:rsidR="00C60BA7" w:rsidRPr="00C60BA7" w:rsidRDefault="00C60BA7" w:rsidP="00C60BA7">
      <w:pPr>
        <w:numPr>
          <w:ilvl w:val="0"/>
          <w:numId w:val="13"/>
        </w:numPr>
        <w:tabs>
          <w:tab w:val="left" w:pos="6160"/>
        </w:tabs>
        <w:spacing w:after="0"/>
        <w:rPr>
          <w:rFonts w:ascii="Times" w:eastAsia="Times New Roman" w:hAnsi="Times" w:cs="Times"/>
          <w:color w:val="000000"/>
          <w:sz w:val="22"/>
          <w:szCs w:val="22"/>
          <w:lang w:eastAsia="en-US"/>
        </w:rPr>
      </w:pPr>
      <w:r w:rsidRPr="00C60BA7">
        <w:rPr>
          <w:rFonts w:ascii="Times" w:eastAsia="Times New Roman" w:hAnsi="Times" w:cs="Times"/>
          <w:color w:val="000000"/>
          <w:sz w:val="22"/>
          <w:szCs w:val="22"/>
          <w:lang w:eastAsia="en-US"/>
        </w:rPr>
        <w:t>Boxed masks and N95s (single or used masks cannot be accepted)</w:t>
      </w:r>
    </w:p>
    <w:p w14:paraId="18240AFD" w14:textId="77777777" w:rsidR="00C60BA7" w:rsidRPr="00C60BA7" w:rsidRDefault="00C60BA7" w:rsidP="00C60BA7">
      <w:pPr>
        <w:numPr>
          <w:ilvl w:val="0"/>
          <w:numId w:val="13"/>
        </w:numPr>
        <w:tabs>
          <w:tab w:val="left" w:pos="6160"/>
        </w:tabs>
        <w:spacing w:after="0"/>
        <w:rPr>
          <w:rFonts w:ascii="Times" w:eastAsia="Times New Roman" w:hAnsi="Times" w:cs="Times"/>
          <w:color w:val="000000"/>
          <w:sz w:val="22"/>
          <w:szCs w:val="22"/>
          <w:lang w:eastAsia="en-US"/>
        </w:rPr>
      </w:pPr>
      <w:r w:rsidRPr="00C60BA7">
        <w:rPr>
          <w:rFonts w:ascii="Times" w:eastAsia="Times New Roman" w:hAnsi="Times" w:cs="Times"/>
          <w:color w:val="000000"/>
          <w:sz w:val="22"/>
          <w:szCs w:val="22"/>
          <w:lang w:eastAsia="en-US"/>
        </w:rPr>
        <w:t>Gloves that are still in manufacturer packaging</w:t>
      </w:r>
    </w:p>
    <w:p w14:paraId="39C64AA1" w14:textId="77777777" w:rsidR="00C60BA7" w:rsidRPr="00C60BA7" w:rsidRDefault="00C60BA7" w:rsidP="00C60BA7">
      <w:pPr>
        <w:numPr>
          <w:ilvl w:val="0"/>
          <w:numId w:val="13"/>
        </w:numPr>
        <w:tabs>
          <w:tab w:val="left" w:pos="6160"/>
        </w:tabs>
        <w:spacing w:after="0"/>
        <w:rPr>
          <w:rFonts w:ascii="Times" w:eastAsia="Times New Roman" w:hAnsi="Times" w:cs="Times"/>
          <w:color w:val="000000"/>
          <w:sz w:val="22"/>
          <w:szCs w:val="22"/>
          <w:lang w:eastAsia="en-US"/>
        </w:rPr>
      </w:pPr>
      <w:r w:rsidRPr="00C60BA7">
        <w:rPr>
          <w:rFonts w:ascii="Times" w:eastAsia="Times New Roman" w:hAnsi="Times" w:cs="Times"/>
          <w:color w:val="000000"/>
          <w:sz w:val="22"/>
          <w:szCs w:val="22"/>
          <w:lang w:eastAsia="en-US"/>
        </w:rPr>
        <w:t>Packaged gowns or rain ponchos with sleeves</w:t>
      </w:r>
    </w:p>
    <w:p w14:paraId="0729C2BE" w14:textId="77777777" w:rsidR="00C60BA7" w:rsidRPr="00C60BA7" w:rsidRDefault="00C60BA7" w:rsidP="00C60BA7">
      <w:pPr>
        <w:numPr>
          <w:ilvl w:val="0"/>
          <w:numId w:val="13"/>
        </w:numPr>
        <w:tabs>
          <w:tab w:val="left" w:pos="6160"/>
        </w:tabs>
        <w:spacing w:after="0"/>
        <w:rPr>
          <w:rFonts w:ascii="Times" w:eastAsia="Times New Roman" w:hAnsi="Times" w:cs="Times"/>
          <w:color w:val="000000"/>
          <w:sz w:val="22"/>
          <w:szCs w:val="22"/>
          <w:lang w:eastAsia="en-US"/>
        </w:rPr>
      </w:pPr>
      <w:r w:rsidRPr="00C60BA7">
        <w:rPr>
          <w:rFonts w:ascii="Times" w:eastAsia="Times New Roman" w:hAnsi="Times" w:cs="Times"/>
          <w:color w:val="000000"/>
          <w:sz w:val="22"/>
          <w:szCs w:val="22"/>
          <w:lang w:eastAsia="en-US"/>
        </w:rPr>
        <w:t>Face shields (must include eye protection and be labeled as surgical, isolation, dental, or medical procedure face shields)</w:t>
      </w:r>
    </w:p>
    <w:p w14:paraId="39D846AB" w14:textId="79625673" w:rsidR="00C60BA7" w:rsidRDefault="00C60BA7" w:rsidP="00900D72">
      <w:pPr>
        <w:tabs>
          <w:tab w:val="left" w:pos="6160"/>
        </w:tabs>
        <w:spacing w:after="0"/>
        <w:rPr>
          <w:rFonts w:ascii="Times" w:eastAsia="Times New Roman" w:hAnsi="Times" w:cs="Times"/>
          <w:b/>
          <w:bCs/>
          <w:color w:val="000000"/>
          <w:sz w:val="32"/>
          <w:szCs w:val="32"/>
          <w:lang w:eastAsia="en-US"/>
        </w:rPr>
      </w:pPr>
    </w:p>
    <w:p w14:paraId="0D33FE90" w14:textId="483BD146" w:rsidR="00693AF3" w:rsidRDefault="00ED3498" w:rsidP="00900D72">
      <w:pPr>
        <w:tabs>
          <w:tab w:val="left" w:pos="6160"/>
        </w:tabs>
        <w:spacing w:after="0"/>
        <w:rPr>
          <w:rFonts w:ascii="Times" w:eastAsia="Times New Roman" w:hAnsi="Times" w:cs="Times"/>
          <w:b/>
          <w:bCs/>
          <w:color w:val="000000"/>
          <w:sz w:val="32"/>
          <w:szCs w:val="32"/>
          <w:lang w:eastAsia="en-US"/>
        </w:rPr>
      </w:pPr>
      <w:r>
        <w:rPr>
          <w:rFonts w:ascii="Times" w:eastAsia="Times New Roman" w:hAnsi="Times" w:cs="Times"/>
          <w:b/>
          <w:bCs/>
          <w:color w:val="000000"/>
          <w:sz w:val="32"/>
          <w:szCs w:val="32"/>
          <w:lang w:eastAsia="en-US"/>
        </w:rPr>
        <w:t>Social distance does not mean disconnected</w:t>
      </w:r>
    </w:p>
    <w:p w14:paraId="45E1B481" w14:textId="51E337A2" w:rsidR="00ED3498" w:rsidRPr="00BD18B2" w:rsidRDefault="00ED3498" w:rsidP="00900D72">
      <w:pPr>
        <w:tabs>
          <w:tab w:val="left" w:pos="6160"/>
        </w:tabs>
        <w:spacing w:after="0"/>
        <w:rPr>
          <w:rFonts w:ascii="Times" w:eastAsia="Times New Roman" w:hAnsi="Times" w:cs="Times"/>
          <w:color w:val="000000"/>
          <w:sz w:val="22"/>
          <w:szCs w:val="22"/>
          <w:lang w:eastAsia="en-US"/>
        </w:rPr>
      </w:pPr>
    </w:p>
    <w:p w14:paraId="14DA2822" w14:textId="63206E50" w:rsidR="00ED3498" w:rsidRPr="00BD18B2" w:rsidRDefault="00ED3498" w:rsidP="00900D72">
      <w:p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The Office of Research is here to support you, offer advice, research the answer to your questions, and do our best to keep some resemblance of business as usual during this public health crisis. Stay connected via our:</w:t>
      </w:r>
    </w:p>
    <w:p w14:paraId="7A2EC99F" w14:textId="5D6259CD" w:rsidR="00ED3498" w:rsidRPr="00BD18B2" w:rsidRDefault="00ED3498" w:rsidP="00ED3498">
      <w:pPr>
        <w:pStyle w:val="ListParagraph"/>
        <w:numPr>
          <w:ilvl w:val="0"/>
          <w:numId w:val="12"/>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 xml:space="preserve">UCCS Research Listserv </w:t>
      </w:r>
    </w:p>
    <w:p w14:paraId="7BBC5F0B" w14:textId="078FEB36" w:rsidR="00ED3498" w:rsidRPr="00BD18B2" w:rsidRDefault="00ED3498" w:rsidP="00ED3498">
      <w:pPr>
        <w:pStyle w:val="ListParagraph"/>
        <w:numPr>
          <w:ilvl w:val="0"/>
          <w:numId w:val="12"/>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UCCS_OOR Instagram page</w:t>
      </w:r>
    </w:p>
    <w:p w14:paraId="56F7E34D" w14:textId="211C02F5" w:rsidR="00ED3498" w:rsidRPr="00BD18B2" w:rsidRDefault="00ED3498" w:rsidP="00ED3498">
      <w:pPr>
        <w:pStyle w:val="ListParagraph"/>
        <w:numPr>
          <w:ilvl w:val="0"/>
          <w:numId w:val="12"/>
        </w:numPr>
        <w:tabs>
          <w:tab w:val="left" w:pos="6160"/>
        </w:tabs>
        <w:spacing w:after="0"/>
        <w:rPr>
          <w:rFonts w:ascii="Times" w:eastAsia="Times New Roman" w:hAnsi="Times" w:cs="Times"/>
          <w:color w:val="000000"/>
          <w:sz w:val="22"/>
          <w:szCs w:val="22"/>
          <w:lang w:eastAsia="en-US"/>
        </w:rPr>
      </w:pPr>
      <w:r w:rsidRPr="00BD18B2">
        <w:rPr>
          <w:rFonts w:ascii="Times" w:eastAsia="Times New Roman" w:hAnsi="Times" w:cs="Times"/>
          <w:color w:val="000000"/>
          <w:sz w:val="22"/>
          <w:szCs w:val="22"/>
          <w:lang w:eastAsia="en-US"/>
        </w:rPr>
        <w:t xml:space="preserve">Email </w:t>
      </w:r>
      <w:hyperlink r:id="rId21" w:history="1">
        <w:r w:rsidRPr="00BD18B2">
          <w:rPr>
            <w:rStyle w:val="Hyperlink"/>
            <w:rFonts w:ascii="Times" w:eastAsia="Times New Roman" w:hAnsi="Times" w:cs="Times"/>
            <w:sz w:val="22"/>
            <w:szCs w:val="22"/>
            <w:lang w:eastAsia="en-US"/>
          </w:rPr>
          <w:t>OOR@uccs.edu</w:t>
        </w:r>
      </w:hyperlink>
      <w:r w:rsidRPr="00BD18B2">
        <w:rPr>
          <w:rFonts w:ascii="Times" w:eastAsia="Times New Roman" w:hAnsi="Times" w:cs="Times"/>
          <w:color w:val="000000"/>
          <w:sz w:val="22"/>
          <w:szCs w:val="22"/>
          <w:lang w:eastAsia="en-US"/>
        </w:rPr>
        <w:t xml:space="preserve"> </w:t>
      </w:r>
    </w:p>
    <w:p w14:paraId="2C6C95DC" w14:textId="77777777" w:rsidR="00ED3498" w:rsidRPr="00BD18B2" w:rsidRDefault="003915E5" w:rsidP="00ED3498">
      <w:pPr>
        <w:pStyle w:val="ListParagraph"/>
        <w:numPr>
          <w:ilvl w:val="0"/>
          <w:numId w:val="12"/>
        </w:numPr>
        <w:rPr>
          <w:rFonts w:ascii="Times" w:hAnsi="Times" w:cs="Times"/>
          <w:sz w:val="22"/>
          <w:szCs w:val="22"/>
        </w:rPr>
      </w:pPr>
      <w:hyperlink r:id="rId22" w:history="1">
        <w:r w:rsidR="00ED3498" w:rsidRPr="00BD18B2">
          <w:rPr>
            <w:rStyle w:val="Hyperlink"/>
            <w:rFonts w:ascii="Times" w:hAnsi="Times" w:cs="Times"/>
            <w:sz w:val="22"/>
            <w:szCs w:val="22"/>
          </w:rPr>
          <w:t>https://www.uccs.edu/research/</w:t>
        </w:r>
      </w:hyperlink>
    </w:p>
    <w:p w14:paraId="71542B35" w14:textId="3831DBC5" w:rsidR="008214FD" w:rsidRPr="00693AF3" w:rsidRDefault="008214FD" w:rsidP="00900D72">
      <w:pPr>
        <w:tabs>
          <w:tab w:val="left" w:pos="6160"/>
        </w:tabs>
        <w:spacing w:after="0"/>
        <w:rPr>
          <w:rFonts w:ascii="Times" w:eastAsia="Times New Roman" w:hAnsi="Times" w:cs="Times"/>
          <w:b/>
          <w:bCs/>
          <w:color w:val="000000"/>
          <w:sz w:val="32"/>
          <w:szCs w:val="32"/>
          <w:lang w:eastAsia="en-US"/>
        </w:rPr>
      </w:pPr>
      <w:r w:rsidRPr="00693AF3">
        <w:rPr>
          <w:rFonts w:ascii="Times" w:eastAsia="Times New Roman" w:hAnsi="Times" w:cs="Times"/>
          <w:b/>
          <w:bCs/>
          <w:color w:val="000000"/>
          <w:sz w:val="32"/>
          <w:szCs w:val="32"/>
          <w:lang w:eastAsia="en-US"/>
        </w:rPr>
        <w:t>Informational Resources:</w:t>
      </w:r>
    </w:p>
    <w:p w14:paraId="3E244EFB" w14:textId="77777777" w:rsidR="008214FD" w:rsidRPr="00F53B76" w:rsidRDefault="008214FD" w:rsidP="00900D72">
      <w:pPr>
        <w:tabs>
          <w:tab w:val="left" w:pos="6160"/>
        </w:tabs>
        <w:spacing w:after="0"/>
        <w:rPr>
          <w:rFonts w:ascii="Times" w:eastAsia="Times New Roman" w:hAnsi="Times" w:cs="Times"/>
          <w:color w:val="000000"/>
          <w:lang w:eastAsia="en-US"/>
        </w:rPr>
      </w:pPr>
    </w:p>
    <w:p w14:paraId="53B18AA6" w14:textId="17A66182" w:rsidR="008214FD" w:rsidRPr="00BD18B2" w:rsidRDefault="003915E5"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3" w:history="1">
        <w:r w:rsidR="008214FD" w:rsidRPr="00BD18B2">
          <w:rPr>
            <w:rStyle w:val="Hyperlink"/>
            <w:rFonts w:ascii="Times" w:eastAsia="Times New Roman" w:hAnsi="Times" w:cs="Times"/>
            <w:sz w:val="22"/>
            <w:szCs w:val="22"/>
            <w:lang w:eastAsia="en-US"/>
          </w:rPr>
          <w:t>Campus information on COVID19</w:t>
        </w:r>
      </w:hyperlink>
    </w:p>
    <w:p w14:paraId="64F777B0" w14:textId="634DA038" w:rsidR="008214FD" w:rsidRPr="00BD18B2" w:rsidRDefault="003915E5"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4" w:history="1">
        <w:r w:rsidR="008214FD" w:rsidRPr="00BD18B2">
          <w:rPr>
            <w:rStyle w:val="Hyperlink"/>
            <w:rFonts w:ascii="Times" w:eastAsia="Times New Roman" w:hAnsi="Times" w:cs="Times"/>
            <w:sz w:val="22"/>
            <w:szCs w:val="22"/>
            <w:lang w:eastAsia="en-US"/>
          </w:rPr>
          <w:t>Kraemer Family Library information on COVID19</w:t>
        </w:r>
      </w:hyperlink>
    </w:p>
    <w:p w14:paraId="33863A18" w14:textId="6C84E630" w:rsidR="008214FD" w:rsidRPr="00BD18B2" w:rsidRDefault="003915E5"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5" w:history="1">
        <w:r w:rsidR="008214FD" w:rsidRPr="00BD18B2">
          <w:rPr>
            <w:rStyle w:val="Hyperlink"/>
            <w:rFonts w:ascii="Times" w:eastAsia="Times New Roman" w:hAnsi="Times" w:cs="Times"/>
            <w:sz w:val="22"/>
            <w:szCs w:val="22"/>
            <w:lang w:eastAsia="en-US"/>
          </w:rPr>
          <w:t>CU System information on COVID19</w:t>
        </w:r>
      </w:hyperlink>
    </w:p>
    <w:p w14:paraId="417F9E72" w14:textId="559DFBB7" w:rsidR="008214FD" w:rsidRPr="00BD18B2" w:rsidRDefault="003915E5" w:rsidP="00693AF3">
      <w:pPr>
        <w:pStyle w:val="ListParagraph"/>
        <w:numPr>
          <w:ilvl w:val="0"/>
          <w:numId w:val="10"/>
        </w:numPr>
        <w:tabs>
          <w:tab w:val="left" w:pos="6160"/>
        </w:tabs>
        <w:spacing w:after="0"/>
        <w:rPr>
          <w:rFonts w:ascii="Times" w:eastAsia="Times New Roman" w:hAnsi="Times" w:cs="Times"/>
          <w:color w:val="000000"/>
          <w:sz w:val="22"/>
          <w:szCs w:val="22"/>
          <w:lang w:eastAsia="en-US"/>
        </w:rPr>
      </w:pPr>
      <w:hyperlink r:id="rId26" w:history="1">
        <w:r w:rsidR="008214FD" w:rsidRPr="00BD18B2">
          <w:rPr>
            <w:rStyle w:val="Hyperlink"/>
            <w:rFonts w:ascii="Times" w:eastAsia="Times New Roman" w:hAnsi="Times" w:cs="Times"/>
            <w:sz w:val="22"/>
            <w:szCs w:val="22"/>
            <w:lang w:eastAsia="en-US"/>
          </w:rPr>
          <w:t>State of Colorado information on COVID19</w:t>
        </w:r>
      </w:hyperlink>
    </w:p>
    <w:p w14:paraId="38D443F1" w14:textId="5D3213CE" w:rsidR="005A0B08" w:rsidRPr="00F53B76" w:rsidRDefault="005A0B08" w:rsidP="00900D72">
      <w:pPr>
        <w:tabs>
          <w:tab w:val="left" w:pos="6160"/>
        </w:tabs>
        <w:spacing w:after="0"/>
        <w:rPr>
          <w:rFonts w:ascii="Times" w:hAnsi="Times" w:cs="Times"/>
        </w:rPr>
      </w:pPr>
    </w:p>
    <w:p w14:paraId="652EA4EB" w14:textId="4E87CFAB" w:rsidR="008214FD" w:rsidRPr="00693AF3" w:rsidRDefault="00F53B76" w:rsidP="00900D72">
      <w:pPr>
        <w:tabs>
          <w:tab w:val="left" w:pos="6160"/>
        </w:tabs>
        <w:spacing w:after="0"/>
        <w:rPr>
          <w:rFonts w:ascii="Times" w:hAnsi="Times" w:cs="Times"/>
          <w:b/>
          <w:bCs/>
          <w:sz w:val="32"/>
          <w:szCs w:val="32"/>
        </w:rPr>
      </w:pPr>
      <w:r w:rsidRPr="00693AF3">
        <w:rPr>
          <w:rFonts w:ascii="Times" w:hAnsi="Times" w:cs="Times"/>
          <w:b/>
          <w:bCs/>
          <w:sz w:val="32"/>
          <w:szCs w:val="32"/>
        </w:rPr>
        <w:t xml:space="preserve">Inspirational Resources: </w:t>
      </w:r>
    </w:p>
    <w:p w14:paraId="16682D7F" w14:textId="35A61DC1" w:rsidR="00F53B76" w:rsidRPr="00F53B76" w:rsidRDefault="00F53B76" w:rsidP="00900D72">
      <w:pPr>
        <w:tabs>
          <w:tab w:val="left" w:pos="6160"/>
        </w:tabs>
        <w:spacing w:after="0"/>
        <w:rPr>
          <w:rFonts w:ascii="Times" w:hAnsi="Times" w:cs="Times"/>
        </w:rPr>
      </w:pPr>
    </w:p>
    <w:p w14:paraId="40D04CEE" w14:textId="440759AC" w:rsidR="00F53B76" w:rsidRPr="00BD18B2" w:rsidRDefault="003915E5" w:rsidP="00693AF3">
      <w:pPr>
        <w:pStyle w:val="ListParagraph"/>
        <w:numPr>
          <w:ilvl w:val="0"/>
          <w:numId w:val="11"/>
        </w:numPr>
        <w:tabs>
          <w:tab w:val="left" w:pos="6160"/>
        </w:tabs>
        <w:spacing w:after="0"/>
        <w:rPr>
          <w:rFonts w:ascii="Times" w:hAnsi="Times" w:cs="Times"/>
          <w:sz w:val="22"/>
          <w:szCs w:val="22"/>
        </w:rPr>
      </w:pPr>
      <w:hyperlink r:id="rId27" w:history="1">
        <w:r w:rsidR="00F53B76" w:rsidRPr="00BD18B2">
          <w:rPr>
            <w:rStyle w:val="Hyperlink"/>
            <w:rFonts w:ascii="Times" w:hAnsi="Times" w:cs="Times"/>
            <w:sz w:val="22"/>
            <w:szCs w:val="22"/>
          </w:rPr>
          <w:t>My lab group met to chart our response to COVID-19. Here’s what we learned</w:t>
        </w:r>
      </w:hyperlink>
      <w:r w:rsidR="00F53B76" w:rsidRPr="00BD18B2">
        <w:rPr>
          <w:rFonts w:ascii="Times" w:hAnsi="Times" w:cs="Times"/>
          <w:sz w:val="22"/>
          <w:szCs w:val="22"/>
        </w:rPr>
        <w:t xml:space="preserve"> (Science Magazine)</w:t>
      </w:r>
    </w:p>
    <w:p w14:paraId="6907F4F2" w14:textId="5E88C67F" w:rsidR="00F53B76" w:rsidRPr="00BD18B2" w:rsidRDefault="003915E5" w:rsidP="00693AF3">
      <w:pPr>
        <w:pStyle w:val="ListParagraph"/>
        <w:numPr>
          <w:ilvl w:val="0"/>
          <w:numId w:val="11"/>
        </w:numPr>
        <w:tabs>
          <w:tab w:val="left" w:pos="6160"/>
        </w:tabs>
        <w:spacing w:after="0"/>
        <w:rPr>
          <w:rFonts w:ascii="Times" w:hAnsi="Times" w:cs="Times"/>
          <w:sz w:val="22"/>
          <w:szCs w:val="22"/>
        </w:rPr>
      </w:pPr>
      <w:hyperlink r:id="rId28" w:history="1">
        <w:r w:rsidR="00F53B76" w:rsidRPr="00BD18B2">
          <w:rPr>
            <w:rStyle w:val="Hyperlink"/>
            <w:rFonts w:ascii="Times" w:hAnsi="Times" w:cs="Times"/>
            <w:sz w:val="22"/>
            <w:szCs w:val="22"/>
          </w:rPr>
          <w:t>Working from home because of COVID-19? Here are 10 ways to spend your time</w:t>
        </w:r>
      </w:hyperlink>
      <w:r w:rsidR="00F53B76" w:rsidRPr="00BD18B2">
        <w:rPr>
          <w:rFonts w:ascii="Times" w:hAnsi="Times" w:cs="Times"/>
          <w:sz w:val="22"/>
          <w:szCs w:val="22"/>
        </w:rPr>
        <w:t xml:space="preserve"> (Science Magazine)</w:t>
      </w:r>
    </w:p>
    <w:p w14:paraId="56EB3368" w14:textId="18B0F34E" w:rsidR="00F53B76" w:rsidRPr="00BD18B2" w:rsidRDefault="003915E5" w:rsidP="00693AF3">
      <w:pPr>
        <w:pStyle w:val="ListParagraph"/>
        <w:numPr>
          <w:ilvl w:val="0"/>
          <w:numId w:val="11"/>
        </w:numPr>
        <w:tabs>
          <w:tab w:val="left" w:pos="6160"/>
        </w:tabs>
        <w:spacing w:after="0"/>
        <w:rPr>
          <w:rFonts w:ascii="Times" w:hAnsi="Times" w:cs="Times"/>
          <w:sz w:val="22"/>
          <w:szCs w:val="22"/>
        </w:rPr>
      </w:pPr>
      <w:hyperlink r:id="rId29" w:history="1">
        <w:r w:rsidR="00F53B76" w:rsidRPr="00BD18B2">
          <w:rPr>
            <w:rStyle w:val="Hyperlink"/>
            <w:rFonts w:ascii="Times" w:hAnsi="Times" w:cs="Times"/>
            <w:sz w:val="22"/>
            <w:szCs w:val="22"/>
          </w:rPr>
          <w:t>Amid pandemic fears, we could benefit from some gallows humor</w:t>
        </w:r>
      </w:hyperlink>
      <w:r w:rsidR="00F53B76" w:rsidRPr="00BD18B2">
        <w:rPr>
          <w:rFonts w:ascii="Times" w:hAnsi="Times" w:cs="Times"/>
          <w:sz w:val="22"/>
          <w:szCs w:val="22"/>
        </w:rPr>
        <w:t xml:space="preserve"> (Chicago Tribune) </w:t>
      </w:r>
    </w:p>
    <w:p w14:paraId="276A0E4C" w14:textId="2180A00D" w:rsidR="00F53B76" w:rsidRPr="00BD18B2" w:rsidRDefault="003915E5" w:rsidP="00693AF3">
      <w:pPr>
        <w:pStyle w:val="ListParagraph"/>
        <w:numPr>
          <w:ilvl w:val="0"/>
          <w:numId w:val="11"/>
        </w:numPr>
        <w:tabs>
          <w:tab w:val="left" w:pos="6160"/>
        </w:tabs>
        <w:spacing w:after="0"/>
        <w:rPr>
          <w:rFonts w:ascii="Times" w:hAnsi="Times" w:cs="Times"/>
          <w:sz w:val="22"/>
          <w:szCs w:val="22"/>
        </w:rPr>
      </w:pPr>
      <w:hyperlink r:id="rId30" w:history="1">
        <w:r w:rsidR="00F53B76" w:rsidRPr="00BD18B2">
          <w:rPr>
            <w:rStyle w:val="Hyperlink"/>
            <w:rFonts w:ascii="Times" w:hAnsi="Times" w:cs="Times"/>
            <w:sz w:val="22"/>
            <w:szCs w:val="22"/>
          </w:rPr>
          <w:t>Advice for Faculty Members in a Turbulent Time</w:t>
        </w:r>
      </w:hyperlink>
      <w:r w:rsidR="00F53B76" w:rsidRPr="00BD18B2">
        <w:rPr>
          <w:rFonts w:ascii="Times" w:hAnsi="Times" w:cs="Times"/>
          <w:sz w:val="22"/>
          <w:szCs w:val="22"/>
        </w:rPr>
        <w:t xml:space="preserve"> (Inside Higher Ed)</w:t>
      </w:r>
    </w:p>
    <w:sectPr w:rsidR="00F53B76" w:rsidRPr="00BD18B2" w:rsidSect="003D172A">
      <w:headerReference w:type="default" r:id="rId31"/>
      <w:footerReference w:type="default" r:id="rId32"/>
      <w:pgSz w:w="12240" w:h="15840"/>
      <w:pgMar w:top="720" w:right="720" w:bottom="720" w:left="72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9AB68" w14:textId="77777777" w:rsidR="003915E5" w:rsidRDefault="003915E5" w:rsidP="00BA16C1">
      <w:pPr>
        <w:spacing w:after="0"/>
      </w:pPr>
      <w:r>
        <w:separator/>
      </w:r>
    </w:p>
  </w:endnote>
  <w:endnote w:type="continuationSeparator" w:id="0">
    <w:p w14:paraId="34ABEB8B" w14:textId="77777777" w:rsidR="003915E5" w:rsidRDefault="003915E5"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17A64" w14:textId="77777777" w:rsidR="00BA16C1" w:rsidRPr="00425EFF" w:rsidRDefault="00ED2D28" w:rsidP="00BA16C1">
    <w:pPr>
      <w:pStyle w:val="Footer"/>
      <w:jc w:val="center"/>
      <w:rPr>
        <w:rFonts w:ascii="Arial" w:hAnsi="Arial"/>
        <w:b/>
        <w:sz w:val="20"/>
        <w:szCs w:val="20"/>
      </w:rPr>
    </w:pPr>
    <w:r>
      <w:rPr>
        <w:rFonts w:ascii="Arial" w:hAnsi="Arial"/>
        <w:b/>
        <w:sz w:val="20"/>
        <w:szCs w:val="20"/>
      </w:rPr>
      <w:t xml:space="preserve">Office of </w:t>
    </w:r>
    <w:r w:rsidR="008C1572">
      <w:rPr>
        <w:rFonts w:ascii="Arial" w:hAnsi="Arial"/>
        <w:b/>
        <w:sz w:val="20"/>
        <w:szCs w:val="20"/>
      </w:rPr>
      <w:t xml:space="preserve">Research </w:t>
    </w:r>
  </w:p>
  <w:p w14:paraId="71613667" w14:textId="1068556B" w:rsidR="00BA16C1" w:rsidRPr="00425EFF" w:rsidRDefault="009A2149" w:rsidP="00BA16C1">
    <w:pPr>
      <w:pStyle w:val="Footer"/>
      <w:jc w:val="center"/>
      <w:rPr>
        <w:rFonts w:ascii="Arial" w:hAnsi="Arial"/>
        <w:color w:val="595959" w:themeColor="text1" w:themeTint="A6"/>
        <w:sz w:val="18"/>
        <w:szCs w:val="18"/>
      </w:rPr>
    </w:pPr>
    <w:r>
      <w:rPr>
        <w:rFonts w:ascii="Arial" w:hAnsi="Arial"/>
        <w:sz w:val="18"/>
        <w:szCs w:val="18"/>
      </w:rPr>
      <w:t xml:space="preserve">Main </w:t>
    </w:r>
    <w:r w:rsidR="0049267C">
      <w:rPr>
        <w:rFonts w:ascii="Arial" w:hAnsi="Arial"/>
        <w:sz w:val="18"/>
        <w:szCs w:val="18"/>
      </w:rPr>
      <w:t>Hall 316</w:t>
    </w:r>
    <w:r w:rsidR="002D56DA">
      <w:rPr>
        <w:rFonts w:ascii="Arial" w:hAnsi="Arial"/>
        <w:sz w:val="18"/>
        <w:szCs w:val="18"/>
      </w:rPr>
      <w:t xml:space="preserve">  </w:t>
    </w:r>
    <w:r w:rsidR="002D56DA" w:rsidRPr="00425EFF">
      <w:rPr>
        <w:rFonts w:ascii="Arial" w:hAnsi="Arial"/>
        <w:sz w:val="18"/>
        <w:szCs w:val="18"/>
      </w:rPr>
      <w:t xml:space="preserve"> •</w:t>
    </w:r>
    <w:r w:rsidR="00BA16C1" w:rsidRPr="00425EFF">
      <w:rPr>
        <w:rFonts w:ascii="Arial" w:hAnsi="Arial"/>
        <w:color w:val="595959" w:themeColor="text1" w:themeTint="A6"/>
        <w:sz w:val="18"/>
        <w:szCs w:val="18"/>
      </w:rPr>
      <w:t xml:space="preserve"> </w:t>
    </w:r>
    <w:r w:rsidR="0046439F" w:rsidRPr="00425EFF">
      <w:rPr>
        <w:rFonts w:ascii="Arial" w:hAnsi="Arial"/>
        <w:sz w:val="18"/>
        <w:szCs w:val="18"/>
      </w:rPr>
      <w:t xml:space="preserve">  1420 Austin Bluffs Pkwy</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46439F"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sz w:val="18"/>
        <w:szCs w:val="18"/>
      </w:rPr>
      <w:t>Colorado Springs, CO 80918</w:t>
    </w:r>
  </w:p>
  <w:p w14:paraId="3970F2CC" w14:textId="7D099E8B" w:rsidR="00BA16C1" w:rsidRPr="00425EFF" w:rsidRDefault="0046439F" w:rsidP="00BA16C1">
    <w:pPr>
      <w:pStyle w:val="Footer"/>
      <w:jc w:val="center"/>
      <w:rPr>
        <w:rFonts w:ascii="Arial" w:hAnsi="Arial"/>
        <w:color w:val="595959" w:themeColor="text1" w:themeTint="A6"/>
        <w:sz w:val="18"/>
        <w:szCs w:val="18"/>
      </w:rPr>
    </w:pPr>
    <w:r w:rsidRPr="00425EFF">
      <w:rPr>
        <w:rFonts w:ascii="Arial" w:hAnsi="Arial"/>
        <w:b/>
        <w:sz w:val="18"/>
        <w:szCs w:val="18"/>
      </w:rPr>
      <w:t>t</w:t>
    </w:r>
    <w:r w:rsidR="00BA16C1" w:rsidRPr="00425EFF">
      <w:rPr>
        <w:rFonts w:ascii="Arial" w:hAnsi="Arial"/>
        <w:sz w:val="18"/>
        <w:szCs w:val="18"/>
      </w:rPr>
      <w:t xml:space="preserve"> </w:t>
    </w:r>
    <w:r w:rsidR="000569D6">
      <w:rPr>
        <w:rFonts w:ascii="Arial" w:hAnsi="Arial"/>
        <w:sz w:val="18"/>
        <w:szCs w:val="18"/>
      </w:rPr>
      <w:t>719</w:t>
    </w:r>
    <w:r w:rsidR="00BA16C1" w:rsidRPr="00425EFF">
      <w:rPr>
        <w:rFonts w:ascii="Arial" w:hAnsi="Arial"/>
        <w:sz w:val="18"/>
        <w:szCs w:val="18"/>
      </w:rPr>
      <w:t>-</w:t>
    </w:r>
    <w:r w:rsidR="000569D6">
      <w:rPr>
        <w:rFonts w:ascii="Arial" w:hAnsi="Arial"/>
        <w:sz w:val="18"/>
        <w:szCs w:val="18"/>
      </w:rPr>
      <w:t>255</w:t>
    </w:r>
    <w:r w:rsidR="00BA16C1" w:rsidRPr="00425EFF">
      <w:rPr>
        <w:rFonts w:ascii="Arial" w:hAnsi="Arial"/>
        <w:sz w:val="18"/>
        <w:szCs w:val="18"/>
      </w:rPr>
      <w:t>-</w:t>
    </w:r>
    <w:r w:rsidR="0049267C">
      <w:rPr>
        <w:rFonts w:ascii="Arial" w:hAnsi="Arial"/>
        <w:sz w:val="18"/>
        <w:szCs w:val="18"/>
      </w:rPr>
      <w:t>4027</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BA16C1" w:rsidRPr="00425EFF">
      <w:rPr>
        <w:rFonts w:ascii="Arial" w:hAnsi="Arial"/>
        <w:color w:val="BAA564"/>
        <w:sz w:val="18"/>
        <w:szCs w:val="18"/>
      </w:rPr>
      <w:t>•</w:t>
    </w:r>
    <w:r w:rsidR="008C1572" w:rsidRPr="00425EFF">
      <w:rPr>
        <w:rFonts w:ascii="Arial" w:hAnsi="Arial"/>
        <w:color w:val="595959" w:themeColor="text1" w:themeTint="A6"/>
        <w:sz w:val="18"/>
        <w:szCs w:val="18"/>
      </w:rPr>
      <w:t xml:space="preserve"> </w:t>
    </w:r>
    <w:r w:rsidR="008C1572" w:rsidRPr="00425EFF">
      <w:rPr>
        <w:rFonts w:ascii="Arial" w:hAnsi="Arial"/>
        <w:sz w:val="18"/>
        <w:szCs w:val="18"/>
      </w:rPr>
      <w:t xml:space="preserve">  </w:t>
    </w:r>
    <w:r w:rsidR="002B05CD">
      <w:rPr>
        <w:rFonts w:ascii="Arial" w:hAnsi="Arial"/>
        <w:sz w:val="18"/>
        <w:szCs w:val="18"/>
      </w:rPr>
      <w:t>oo</w:t>
    </w:r>
    <w:r w:rsidR="00ED2D28">
      <w:rPr>
        <w:rFonts w:ascii="Arial" w:hAnsi="Arial"/>
        <w:sz w:val="18"/>
        <w:szCs w:val="18"/>
      </w:rPr>
      <w:t>r@uccs.ed</w:t>
    </w:r>
    <w:r w:rsidR="002B05CD">
      <w:rPr>
        <w:rFonts w:ascii="Arial" w:hAnsi="Arial"/>
        <w:sz w:val="18"/>
        <w:szCs w:val="18"/>
      </w:rPr>
      <w: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C4D7E" w14:textId="77777777" w:rsidR="003915E5" w:rsidRDefault="003915E5" w:rsidP="00BA16C1">
      <w:pPr>
        <w:spacing w:after="0"/>
      </w:pPr>
      <w:r>
        <w:separator/>
      </w:r>
    </w:p>
  </w:footnote>
  <w:footnote w:type="continuationSeparator" w:id="0">
    <w:p w14:paraId="2FBDE50F" w14:textId="77777777" w:rsidR="003915E5" w:rsidRDefault="003915E5"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97BC"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47A1F901" wp14:editId="2BDA88AF">
          <wp:extent cx="2965361" cy="409801"/>
          <wp:effectExtent l="0" t="0" r="6985"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203"/>
    <w:multiLevelType w:val="multilevel"/>
    <w:tmpl w:val="9B6CE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65E9E"/>
    <w:multiLevelType w:val="hybridMultilevel"/>
    <w:tmpl w:val="4F0266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355AAB"/>
    <w:multiLevelType w:val="hybridMultilevel"/>
    <w:tmpl w:val="49D878A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266D48"/>
    <w:multiLevelType w:val="multilevel"/>
    <w:tmpl w:val="72C20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207D9"/>
    <w:multiLevelType w:val="hybridMultilevel"/>
    <w:tmpl w:val="3E74788A"/>
    <w:lvl w:ilvl="0" w:tplc="6CA8C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33A54"/>
    <w:multiLevelType w:val="multilevel"/>
    <w:tmpl w:val="CEDC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0259A"/>
    <w:multiLevelType w:val="hybridMultilevel"/>
    <w:tmpl w:val="7624D9C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58D4453"/>
    <w:multiLevelType w:val="hybridMultilevel"/>
    <w:tmpl w:val="D6E2475C"/>
    <w:lvl w:ilvl="0" w:tplc="0AFCD674">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57A24"/>
    <w:multiLevelType w:val="hybridMultilevel"/>
    <w:tmpl w:val="15D029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767231D"/>
    <w:multiLevelType w:val="hybridMultilevel"/>
    <w:tmpl w:val="A97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40437"/>
    <w:multiLevelType w:val="multilevel"/>
    <w:tmpl w:val="B23E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B247CE"/>
    <w:multiLevelType w:val="hybridMultilevel"/>
    <w:tmpl w:val="B8E600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FF85DCB"/>
    <w:multiLevelType w:val="hybridMultilevel"/>
    <w:tmpl w:val="EB0228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6"/>
  </w:num>
  <w:num w:numId="5">
    <w:abstractNumId w:val="9"/>
  </w:num>
  <w:num w:numId="6">
    <w:abstractNumId w:val="5"/>
  </w:num>
  <w:num w:numId="7">
    <w:abstractNumId w:val="0"/>
  </w:num>
  <w:num w:numId="8">
    <w:abstractNumId w:val="3"/>
  </w:num>
  <w:num w:numId="9">
    <w:abstractNumId w:val="8"/>
  </w:num>
  <w:num w:numId="10">
    <w:abstractNumId w:val="1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0A"/>
    <w:rsid w:val="0003409A"/>
    <w:rsid w:val="000569D6"/>
    <w:rsid w:val="0006772D"/>
    <w:rsid w:val="000B79D2"/>
    <w:rsid w:val="000D24D0"/>
    <w:rsid w:val="001101D3"/>
    <w:rsid w:val="00115075"/>
    <w:rsid w:val="00143F73"/>
    <w:rsid w:val="00144703"/>
    <w:rsid w:val="00155B71"/>
    <w:rsid w:val="00163D6F"/>
    <w:rsid w:val="0018424A"/>
    <w:rsid w:val="00195C12"/>
    <w:rsid w:val="001A0871"/>
    <w:rsid w:val="001B5A98"/>
    <w:rsid w:val="001C15DD"/>
    <w:rsid w:val="00200C71"/>
    <w:rsid w:val="002020B4"/>
    <w:rsid w:val="002047C7"/>
    <w:rsid w:val="00207643"/>
    <w:rsid w:val="00207C53"/>
    <w:rsid w:val="002156EF"/>
    <w:rsid w:val="00223B45"/>
    <w:rsid w:val="00230E53"/>
    <w:rsid w:val="00246BE9"/>
    <w:rsid w:val="00255C7E"/>
    <w:rsid w:val="0025787C"/>
    <w:rsid w:val="00267555"/>
    <w:rsid w:val="002A0AFB"/>
    <w:rsid w:val="002A4037"/>
    <w:rsid w:val="002B05CD"/>
    <w:rsid w:val="002B0A26"/>
    <w:rsid w:val="002C04C4"/>
    <w:rsid w:val="002D56DA"/>
    <w:rsid w:val="0030674E"/>
    <w:rsid w:val="003304FE"/>
    <w:rsid w:val="00360DFE"/>
    <w:rsid w:val="00373EBE"/>
    <w:rsid w:val="00380C24"/>
    <w:rsid w:val="003821FD"/>
    <w:rsid w:val="0038551A"/>
    <w:rsid w:val="003915E5"/>
    <w:rsid w:val="003D019C"/>
    <w:rsid w:val="003D172A"/>
    <w:rsid w:val="003F2587"/>
    <w:rsid w:val="004117B5"/>
    <w:rsid w:val="00417738"/>
    <w:rsid w:val="00420895"/>
    <w:rsid w:val="00425EFF"/>
    <w:rsid w:val="0046439F"/>
    <w:rsid w:val="0049267C"/>
    <w:rsid w:val="004B3AD1"/>
    <w:rsid w:val="004D5122"/>
    <w:rsid w:val="004D629B"/>
    <w:rsid w:val="004F55CA"/>
    <w:rsid w:val="005054F6"/>
    <w:rsid w:val="00523EFF"/>
    <w:rsid w:val="00525ADD"/>
    <w:rsid w:val="00530454"/>
    <w:rsid w:val="00532D59"/>
    <w:rsid w:val="00575553"/>
    <w:rsid w:val="005A0B08"/>
    <w:rsid w:val="005A0E00"/>
    <w:rsid w:val="005A2623"/>
    <w:rsid w:val="005E217D"/>
    <w:rsid w:val="005E6B9F"/>
    <w:rsid w:val="00604D0A"/>
    <w:rsid w:val="0066620A"/>
    <w:rsid w:val="00693AF3"/>
    <w:rsid w:val="00693FC2"/>
    <w:rsid w:val="00695F1B"/>
    <w:rsid w:val="006F0A72"/>
    <w:rsid w:val="00703076"/>
    <w:rsid w:val="00713C0E"/>
    <w:rsid w:val="0074426C"/>
    <w:rsid w:val="0074533E"/>
    <w:rsid w:val="0075099B"/>
    <w:rsid w:val="00751B85"/>
    <w:rsid w:val="0076502A"/>
    <w:rsid w:val="007650D2"/>
    <w:rsid w:val="00786011"/>
    <w:rsid w:val="007C0F9C"/>
    <w:rsid w:val="007D38C2"/>
    <w:rsid w:val="00804713"/>
    <w:rsid w:val="00815491"/>
    <w:rsid w:val="008214FD"/>
    <w:rsid w:val="00824FFC"/>
    <w:rsid w:val="00827BA0"/>
    <w:rsid w:val="00871233"/>
    <w:rsid w:val="00890D35"/>
    <w:rsid w:val="008A089A"/>
    <w:rsid w:val="008C1572"/>
    <w:rsid w:val="008C2D9F"/>
    <w:rsid w:val="008D346D"/>
    <w:rsid w:val="008D66EA"/>
    <w:rsid w:val="008D7BC9"/>
    <w:rsid w:val="008E05DD"/>
    <w:rsid w:val="008E6F1E"/>
    <w:rsid w:val="00900D72"/>
    <w:rsid w:val="009117D0"/>
    <w:rsid w:val="00911E16"/>
    <w:rsid w:val="00960239"/>
    <w:rsid w:val="00970664"/>
    <w:rsid w:val="00971E42"/>
    <w:rsid w:val="009854E2"/>
    <w:rsid w:val="009A0F16"/>
    <w:rsid w:val="009A2149"/>
    <w:rsid w:val="009B6510"/>
    <w:rsid w:val="009B663B"/>
    <w:rsid w:val="009C0F26"/>
    <w:rsid w:val="009F0089"/>
    <w:rsid w:val="00A07EA4"/>
    <w:rsid w:val="00A163BD"/>
    <w:rsid w:val="00A40D6A"/>
    <w:rsid w:val="00A42A1A"/>
    <w:rsid w:val="00A53220"/>
    <w:rsid w:val="00A65E2C"/>
    <w:rsid w:val="00A75CC2"/>
    <w:rsid w:val="00A7783F"/>
    <w:rsid w:val="00A85AF9"/>
    <w:rsid w:val="00A92CBE"/>
    <w:rsid w:val="00A94B76"/>
    <w:rsid w:val="00AA5F35"/>
    <w:rsid w:val="00AD06BB"/>
    <w:rsid w:val="00B11E01"/>
    <w:rsid w:val="00B30185"/>
    <w:rsid w:val="00B46733"/>
    <w:rsid w:val="00B53767"/>
    <w:rsid w:val="00B62B4A"/>
    <w:rsid w:val="00B801D2"/>
    <w:rsid w:val="00B933D2"/>
    <w:rsid w:val="00BA16C1"/>
    <w:rsid w:val="00BB0BBB"/>
    <w:rsid w:val="00BB4378"/>
    <w:rsid w:val="00BB5A78"/>
    <w:rsid w:val="00BD18B2"/>
    <w:rsid w:val="00C43D76"/>
    <w:rsid w:val="00C60BA7"/>
    <w:rsid w:val="00C61A3D"/>
    <w:rsid w:val="00C66F4D"/>
    <w:rsid w:val="00CA2983"/>
    <w:rsid w:val="00CB786F"/>
    <w:rsid w:val="00CC7566"/>
    <w:rsid w:val="00CD6191"/>
    <w:rsid w:val="00D01D0E"/>
    <w:rsid w:val="00D22342"/>
    <w:rsid w:val="00D40CBC"/>
    <w:rsid w:val="00D42BB1"/>
    <w:rsid w:val="00D539FB"/>
    <w:rsid w:val="00D573CD"/>
    <w:rsid w:val="00D605F9"/>
    <w:rsid w:val="00D72D9B"/>
    <w:rsid w:val="00D91330"/>
    <w:rsid w:val="00DE33CD"/>
    <w:rsid w:val="00DE48A8"/>
    <w:rsid w:val="00DF0BE0"/>
    <w:rsid w:val="00DF474B"/>
    <w:rsid w:val="00E36657"/>
    <w:rsid w:val="00E42DCB"/>
    <w:rsid w:val="00E6016F"/>
    <w:rsid w:val="00E61CB0"/>
    <w:rsid w:val="00E91DEE"/>
    <w:rsid w:val="00ED2D28"/>
    <w:rsid w:val="00ED3498"/>
    <w:rsid w:val="00F0274F"/>
    <w:rsid w:val="00F311B5"/>
    <w:rsid w:val="00F53B76"/>
    <w:rsid w:val="00F66734"/>
    <w:rsid w:val="00F7268D"/>
    <w:rsid w:val="00F86538"/>
    <w:rsid w:val="00F92364"/>
    <w:rsid w:val="00FA2099"/>
    <w:rsid w:val="00FF7C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318247"/>
  <w15:docId w15:val="{2D4B4C79-42D9-408D-BCD1-02A10CBB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A85AF9"/>
    <w:pPr>
      <w:ind w:left="720"/>
      <w:contextualSpacing/>
    </w:pPr>
  </w:style>
  <w:style w:type="character" w:styleId="Hyperlink">
    <w:name w:val="Hyperlink"/>
    <w:basedOn w:val="DefaultParagraphFont"/>
    <w:uiPriority w:val="99"/>
    <w:unhideWhenUsed/>
    <w:rsid w:val="00A85AF9"/>
    <w:rPr>
      <w:color w:val="0000FF" w:themeColor="hyperlink"/>
      <w:u w:val="single"/>
    </w:rPr>
  </w:style>
  <w:style w:type="character" w:styleId="FollowedHyperlink">
    <w:name w:val="FollowedHyperlink"/>
    <w:basedOn w:val="DefaultParagraphFont"/>
    <w:uiPriority w:val="99"/>
    <w:semiHidden/>
    <w:unhideWhenUsed/>
    <w:rsid w:val="0074533E"/>
    <w:rPr>
      <w:color w:val="800080" w:themeColor="followedHyperlink"/>
      <w:u w:val="single"/>
    </w:rPr>
  </w:style>
  <w:style w:type="table" w:styleId="TableGrid">
    <w:name w:val="Table Grid"/>
    <w:basedOn w:val="TableNormal"/>
    <w:rsid w:val="00A07EA4"/>
    <w:pPr>
      <w:spacing w:after="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80C2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5E217D"/>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17D"/>
    <w:rPr>
      <w:rFonts w:asciiTheme="majorHAnsi" w:eastAsiaTheme="majorEastAsia" w:hAnsiTheme="majorHAnsi" w:cstheme="majorBidi"/>
      <w:spacing w:val="-10"/>
      <w:kern w:val="28"/>
      <w:sz w:val="56"/>
      <w:szCs w:val="56"/>
    </w:rPr>
  </w:style>
  <w:style w:type="table" w:styleId="PlainTable3">
    <w:name w:val="Plain Table 3"/>
    <w:basedOn w:val="TableNormal"/>
    <w:uiPriority w:val="43"/>
    <w:rsid w:val="005E217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
    <w:name w:val="Grid Table 3"/>
    <w:basedOn w:val="TableNormal"/>
    <w:uiPriority w:val="48"/>
    <w:rsid w:val="005E217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4">
    <w:name w:val="Plain Table 4"/>
    <w:basedOn w:val="TableNormal"/>
    <w:uiPriority w:val="44"/>
    <w:rsid w:val="005E217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E217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824FFC"/>
    <w:rPr>
      <w:sz w:val="16"/>
      <w:szCs w:val="16"/>
    </w:rPr>
  </w:style>
  <w:style w:type="paragraph" w:styleId="CommentText">
    <w:name w:val="annotation text"/>
    <w:basedOn w:val="Normal"/>
    <w:link w:val="CommentTextChar"/>
    <w:uiPriority w:val="99"/>
    <w:semiHidden/>
    <w:unhideWhenUsed/>
    <w:rsid w:val="00824FFC"/>
    <w:rPr>
      <w:sz w:val="20"/>
      <w:szCs w:val="20"/>
    </w:rPr>
  </w:style>
  <w:style w:type="character" w:customStyle="1" w:styleId="CommentTextChar">
    <w:name w:val="Comment Text Char"/>
    <w:basedOn w:val="DefaultParagraphFont"/>
    <w:link w:val="CommentText"/>
    <w:uiPriority w:val="99"/>
    <w:semiHidden/>
    <w:rsid w:val="00824FFC"/>
    <w:rPr>
      <w:sz w:val="20"/>
      <w:szCs w:val="20"/>
    </w:rPr>
  </w:style>
  <w:style w:type="paragraph" w:styleId="CommentSubject">
    <w:name w:val="annotation subject"/>
    <w:basedOn w:val="CommentText"/>
    <w:next w:val="CommentText"/>
    <w:link w:val="CommentSubjectChar"/>
    <w:uiPriority w:val="99"/>
    <w:semiHidden/>
    <w:unhideWhenUsed/>
    <w:rsid w:val="00824FFC"/>
    <w:rPr>
      <w:b/>
      <w:bCs/>
    </w:rPr>
  </w:style>
  <w:style w:type="character" w:customStyle="1" w:styleId="CommentSubjectChar">
    <w:name w:val="Comment Subject Char"/>
    <w:basedOn w:val="CommentTextChar"/>
    <w:link w:val="CommentSubject"/>
    <w:uiPriority w:val="99"/>
    <w:semiHidden/>
    <w:rsid w:val="00824FFC"/>
    <w:rPr>
      <w:b/>
      <w:bCs/>
      <w:sz w:val="20"/>
      <w:szCs w:val="20"/>
    </w:rPr>
  </w:style>
  <w:style w:type="character" w:customStyle="1" w:styleId="UnresolvedMention1">
    <w:name w:val="Unresolved Mention1"/>
    <w:basedOn w:val="DefaultParagraphFont"/>
    <w:uiPriority w:val="99"/>
    <w:semiHidden/>
    <w:unhideWhenUsed/>
    <w:rsid w:val="00900D72"/>
    <w:rPr>
      <w:color w:val="605E5C"/>
      <w:shd w:val="clear" w:color="auto" w:fill="E1DFDD"/>
    </w:rPr>
  </w:style>
  <w:style w:type="character" w:customStyle="1" w:styleId="apple-converted-space">
    <w:name w:val="apple-converted-space"/>
    <w:basedOn w:val="DefaultParagraphFont"/>
    <w:rsid w:val="003F2587"/>
  </w:style>
  <w:style w:type="character" w:customStyle="1" w:styleId="UnresolvedMention2">
    <w:name w:val="Unresolved Mention2"/>
    <w:basedOn w:val="DefaultParagraphFont"/>
    <w:uiPriority w:val="99"/>
    <w:semiHidden/>
    <w:unhideWhenUsed/>
    <w:rsid w:val="00382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16786">
      <w:bodyDiv w:val="1"/>
      <w:marLeft w:val="0"/>
      <w:marRight w:val="0"/>
      <w:marTop w:val="0"/>
      <w:marBottom w:val="0"/>
      <w:divBdr>
        <w:top w:val="none" w:sz="0" w:space="0" w:color="auto"/>
        <w:left w:val="none" w:sz="0" w:space="0" w:color="auto"/>
        <w:bottom w:val="none" w:sz="0" w:space="0" w:color="auto"/>
        <w:right w:val="none" w:sz="0" w:space="0" w:color="auto"/>
      </w:divBdr>
    </w:div>
    <w:div w:id="36783786">
      <w:bodyDiv w:val="1"/>
      <w:marLeft w:val="0"/>
      <w:marRight w:val="0"/>
      <w:marTop w:val="0"/>
      <w:marBottom w:val="0"/>
      <w:divBdr>
        <w:top w:val="none" w:sz="0" w:space="0" w:color="auto"/>
        <w:left w:val="none" w:sz="0" w:space="0" w:color="auto"/>
        <w:bottom w:val="none" w:sz="0" w:space="0" w:color="auto"/>
        <w:right w:val="none" w:sz="0" w:space="0" w:color="auto"/>
      </w:divBdr>
    </w:div>
    <w:div w:id="127552825">
      <w:bodyDiv w:val="1"/>
      <w:marLeft w:val="0"/>
      <w:marRight w:val="0"/>
      <w:marTop w:val="0"/>
      <w:marBottom w:val="0"/>
      <w:divBdr>
        <w:top w:val="none" w:sz="0" w:space="0" w:color="auto"/>
        <w:left w:val="none" w:sz="0" w:space="0" w:color="auto"/>
        <w:bottom w:val="none" w:sz="0" w:space="0" w:color="auto"/>
        <w:right w:val="none" w:sz="0" w:space="0" w:color="auto"/>
      </w:divBdr>
    </w:div>
    <w:div w:id="184247460">
      <w:bodyDiv w:val="1"/>
      <w:marLeft w:val="0"/>
      <w:marRight w:val="0"/>
      <w:marTop w:val="0"/>
      <w:marBottom w:val="0"/>
      <w:divBdr>
        <w:top w:val="none" w:sz="0" w:space="0" w:color="auto"/>
        <w:left w:val="none" w:sz="0" w:space="0" w:color="auto"/>
        <w:bottom w:val="none" w:sz="0" w:space="0" w:color="auto"/>
        <w:right w:val="none" w:sz="0" w:space="0" w:color="auto"/>
      </w:divBdr>
    </w:div>
    <w:div w:id="212229711">
      <w:bodyDiv w:val="1"/>
      <w:marLeft w:val="0"/>
      <w:marRight w:val="0"/>
      <w:marTop w:val="0"/>
      <w:marBottom w:val="0"/>
      <w:divBdr>
        <w:top w:val="none" w:sz="0" w:space="0" w:color="auto"/>
        <w:left w:val="none" w:sz="0" w:space="0" w:color="auto"/>
        <w:bottom w:val="none" w:sz="0" w:space="0" w:color="auto"/>
        <w:right w:val="none" w:sz="0" w:space="0" w:color="auto"/>
      </w:divBdr>
    </w:div>
    <w:div w:id="285819153">
      <w:bodyDiv w:val="1"/>
      <w:marLeft w:val="0"/>
      <w:marRight w:val="0"/>
      <w:marTop w:val="0"/>
      <w:marBottom w:val="0"/>
      <w:divBdr>
        <w:top w:val="none" w:sz="0" w:space="0" w:color="auto"/>
        <w:left w:val="none" w:sz="0" w:space="0" w:color="auto"/>
        <w:bottom w:val="none" w:sz="0" w:space="0" w:color="auto"/>
        <w:right w:val="none" w:sz="0" w:space="0" w:color="auto"/>
      </w:divBdr>
    </w:div>
    <w:div w:id="330644271">
      <w:bodyDiv w:val="1"/>
      <w:marLeft w:val="0"/>
      <w:marRight w:val="0"/>
      <w:marTop w:val="0"/>
      <w:marBottom w:val="0"/>
      <w:divBdr>
        <w:top w:val="none" w:sz="0" w:space="0" w:color="auto"/>
        <w:left w:val="none" w:sz="0" w:space="0" w:color="auto"/>
        <w:bottom w:val="none" w:sz="0" w:space="0" w:color="auto"/>
        <w:right w:val="none" w:sz="0" w:space="0" w:color="auto"/>
      </w:divBdr>
    </w:div>
    <w:div w:id="407850922">
      <w:bodyDiv w:val="1"/>
      <w:marLeft w:val="0"/>
      <w:marRight w:val="0"/>
      <w:marTop w:val="0"/>
      <w:marBottom w:val="0"/>
      <w:divBdr>
        <w:top w:val="none" w:sz="0" w:space="0" w:color="auto"/>
        <w:left w:val="none" w:sz="0" w:space="0" w:color="auto"/>
        <w:bottom w:val="none" w:sz="0" w:space="0" w:color="auto"/>
        <w:right w:val="none" w:sz="0" w:space="0" w:color="auto"/>
      </w:divBdr>
    </w:div>
    <w:div w:id="424303305">
      <w:bodyDiv w:val="1"/>
      <w:marLeft w:val="0"/>
      <w:marRight w:val="0"/>
      <w:marTop w:val="0"/>
      <w:marBottom w:val="0"/>
      <w:divBdr>
        <w:top w:val="none" w:sz="0" w:space="0" w:color="auto"/>
        <w:left w:val="none" w:sz="0" w:space="0" w:color="auto"/>
        <w:bottom w:val="none" w:sz="0" w:space="0" w:color="auto"/>
        <w:right w:val="none" w:sz="0" w:space="0" w:color="auto"/>
      </w:divBdr>
    </w:div>
    <w:div w:id="494566576">
      <w:bodyDiv w:val="1"/>
      <w:marLeft w:val="0"/>
      <w:marRight w:val="0"/>
      <w:marTop w:val="0"/>
      <w:marBottom w:val="0"/>
      <w:divBdr>
        <w:top w:val="none" w:sz="0" w:space="0" w:color="auto"/>
        <w:left w:val="none" w:sz="0" w:space="0" w:color="auto"/>
        <w:bottom w:val="none" w:sz="0" w:space="0" w:color="auto"/>
        <w:right w:val="none" w:sz="0" w:space="0" w:color="auto"/>
      </w:divBdr>
    </w:div>
    <w:div w:id="544678002">
      <w:bodyDiv w:val="1"/>
      <w:marLeft w:val="0"/>
      <w:marRight w:val="0"/>
      <w:marTop w:val="0"/>
      <w:marBottom w:val="0"/>
      <w:divBdr>
        <w:top w:val="none" w:sz="0" w:space="0" w:color="auto"/>
        <w:left w:val="none" w:sz="0" w:space="0" w:color="auto"/>
        <w:bottom w:val="none" w:sz="0" w:space="0" w:color="auto"/>
        <w:right w:val="none" w:sz="0" w:space="0" w:color="auto"/>
      </w:divBdr>
    </w:div>
    <w:div w:id="1043099895">
      <w:bodyDiv w:val="1"/>
      <w:marLeft w:val="0"/>
      <w:marRight w:val="0"/>
      <w:marTop w:val="0"/>
      <w:marBottom w:val="0"/>
      <w:divBdr>
        <w:top w:val="none" w:sz="0" w:space="0" w:color="auto"/>
        <w:left w:val="none" w:sz="0" w:space="0" w:color="auto"/>
        <w:bottom w:val="none" w:sz="0" w:space="0" w:color="auto"/>
        <w:right w:val="none" w:sz="0" w:space="0" w:color="auto"/>
      </w:divBdr>
    </w:div>
    <w:div w:id="1165785886">
      <w:bodyDiv w:val="1"/>
      <w:marLeft w:val="0"/>
      <w:marRight w:val="0"/>
      <w:marTop w:val="0"/>
      <w:marBottom w:val="0"/>
      <w:divBdr>
        <w:top w:val="none" w:sz="0" w:space="0" w:color="auto"/>
        <w:left w:val="none" w:sz="0" w:space="0" w:color="auto"/>
        <w:bottom w:val="none" w:sz="0" w:space="0" w:color="auto"/>
        <w:right w:val="none" w:sz="0" w:space="0" w:color="auto"/>
      </w:divBdr>
      <w:divsChild>
        <w:div w:id="385109620">
          <w:marLeft w:val="0"/>
          <w:marRight w:val="0"/>
          <w:marTop w:val="0"/>
          <w:marBottom w:val="0"/>
          <w:divBdr>
            <w:top w:val="none" w:sz="0" w:space="0" w:color="auto"/>
            <w:left w:val="none" w:sz="0" w:space="0" w:color="auto"/>
            <w:bottom w:val="none" w:sz="0" w:space="0" w:color="auto"/>
            <w:right w:val="none" w:sz="0" w:space="0" w:color="auto"/>
          </w:divBdr>
        </w:div>
      </w:divsChild>
    </w:div>
    <w:div w:id="1201285921">
      <w:bodyDiv w:val="1"/>
      <w:marLeft w:val="0"/>
      <w:marRight w:val="0"/>
      <w:marTop w:val="0"/>
      <w:marBottom w:val="0"/>
      <w:divBdr>
        <w:top w:val="none" w:sz="0" w:space="0" w:color="auto"/>
        <w:left w:val="none" w:sz="0" w:space="0" w:color="auto"/>
        <w:bottom w:val="none" w:sz="0" w:space="0" w:color="auto"/>
        <w:right w:val="none" w:sz="0" w:space="0" w:color="auto"/>
      </w:divBdr>
    </w:div>
    <w:div w:id="1220241430">
      <w:bodyDiv w:val="1"/>
      <w:marLeft w:val="0"/>
      <w:marRight w:val="0"/>
      <w:marTop w:val="0"/>
      <w:marBottom w:val="0"/>
      <w:divBdr>
        <w:top w:val="none" w:sz="0" w:space="0" w:color="auto"/>
        <w:left w:val="none" w:sz="0" w:space="0" w:color="auto"/>
        <w:bottom w:val="none" w:sz="0" w:space="0" w:color="auto"/>
        <w:right w:val="none" w:sz="0" w:space="0" w:color="auto"/>
      </w:divBdr>
    </w:div>
    <w:div w:id="1399596654">
      <w:bodyDiv w:val="1"/>
      <w:marLeft w:val="0"/>
      <w:marRight w:val="0"/>
      <w:marTop w:val="0"/>
      <w:marBottom w:val="0"/>
      <w:divBdr>
        <w:top w:val="none" w:sz="0" w:space="0" w:color="auto"/>
        <w:left w:val="none" w:sz="0" w:space="0" w:color="auto"/>
        <w:bottom w:val="none" w:sz="0" w:space="0" w:color="auto"/>
        <w:right w:val="none" w:sz="0" w:space="0" w:color="auto"/>
      </w:divBdr>
    </w:div>
    <w:div w:id="1457993559">
      <w:bodyDiv w:val="1"/>
      <w:marLeft w:val="0"/>
      <w:marRight w:val="0"/>
      <w:marTop w:val="0"/>
      <w:marBottom w:val="0"/>
      <w:divBdr>
        <w:top w:val="none" w:sz="0" w:space="0" w:color="auto"/>
        <w:left w:val="none" w:sz="0" w:space="0" w:color="auto"/>
        <w:bottom w:val="none" w:sz="0" w:space="0" w:color="auto"/>
        <w:right w:val="none" w:sz="0" w:space="0" w:color="auto"/>
      </w:divBdr>
    </w:div>
    <w:div w:id="1560093107">
      <w:bodyDiv w:val="1"/>
      <w:marLeft w:val="0"/>
      <w:marRight w:val="0"/>
      <w:marTop w:val="0"/>
      <w:marBottom w:val="0"/>
      <w:divBdr>
        <w:top w:val="none" w:sz="0" w:space="0" w:color="auto"/>
        <w:left w:val="none" w:sz="0" w:space="0" w:color="auto"/>
        <w:bottom w:val="none" w:sz="0" w:space="0" w:color="auto"/>
        <w:right w:val="none" w:sz="0" w:space="0" w:color="auto"/>
      </w:divBdr>
    </w:div>
    <w:div w:id="1637635834">
      <w:bodyDiv w:val="1"/>
      <w:marLeft w:val="0"/>
      <w:marRight w:val="0"/>
      <w:marTop w:val="0"/>
      <w:marBottom w:val="0"/>
      <w:divBdr>
        <w:top w:val="none" w:sz="0" w:space="0" w:color="auto"/>
        <w:left w:val="none" w:sz="0" w:space="0" w:color="auto"/>
        <w:bottom w:val="none" w:sz="0" w:space="0" w:color="auto"/>
        <w:right w:val="none" w:sz="0" w:space="0" w:color="auto"/>
      </w:divBdr>
    </w:div>
    <w:div w:id="1690714523">
      <w:bodyDiv w:val="1"/>
      <w:marLeft w:val="0"/>
      <w:marRight w:val="0"/>
      <w:marTop w:val="0"/>
      <w:marBottom w:val="0"/>
      <w:divBdr>
        <w:top w:val="none" w:sz="0" w:space="0" w:color="auto"/>
        <w:left w:val="none" w:sz="0" w:space="0" w:color="auto"/>
        <w:bottom w:val="none" w:sz="0" w:space="0" w:color="auto"/>
        <w:right w:val="none" w:sz="0" w:space="0" w:color="auto"/>
      </w:divBdr>
    </w:div>
    <w:div w:id="1769738261">
      <w:bodyDiv w:val="1"/>
      <w:marLeft w:val="0"/>
      <w:marRight w:val="0"/>
      <w:marTop w:val="0"/>
      <w:marBottom w:val="0"/>
      <w:divBdr>
        <w:top w:val="none" w:sz="0" w:space="0" w:color="auto"/>
        <w:left w:val="none" w:sz="0" w:space="0" w:color="auto"/>
        <w:bottom w:val="none" w:sz="0" w:space="0" w:color="auto"/>
        <w:right w:val="none" w:sz="0" w:space="0" w:color="auto"/>
      </w:divBdr>
      <w:divsChild>
        <w:div w:id="1498224037">
          <w:marLeft w:val="0"/>
          <w:marRight w:val="0"/>
          <w:marTop w:val="0"/>
          <w:marBottom w:val="0"/>
          <w:divBdr>
            <w:top w:val="none" w:sz="0" w:space="0" w:color="auto"/>
            <w:left w:val="none" w:sz="0" w:space="0" w:color="auto"/>
            <w:bottom w:val="none" w:sz="0" w:space="0" w:color="auto"/>
            <w:right w:val="none" w:sz="0" w:space="0" w:color="auto"/>
          </w:divBdr>
          <w:divsChild>
            <w:div w:id="5689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0783">
      <w:bodyDiv w:val="1"/>
      <w:marLeft w:val="0"/>
      <w:marRight w:val="0"/>
      <w:marTop w:val="0"/>
      <w:marBottom w:val="0"/>
      <w:divBdr>
        <w:top w:val="none" w:sz="0" w:space="0" w:color="auto"/>
        <w:left w:val="none" w:sz="0" w:space="0" w:color="auto"/>
        <w:bottom w:val="none" w:sz="0" w:space="0" w:color="auto"/>
        <w:right w:val="none" w:sz="0" w:space="0" w:color="auto"/>
      </w:divBdr>
    </w:div>
    <w:div w:id="1817382275">
      <w:bodyDiv w:val="1"/>
      <w:marLeft w:val="0"/>
      <w:marRight w:val="0"/>
      <w:marTop w:val="0"/>
      <w:marBottom w:val="0"/>
      <w:divBdr>
        <w:top w:val="none" w:sz="0" w:space="0" w:color="auto"/>
        <w:left w:val="none" w:sz="0" w:space="0" w:color="auto"/>
        <w:bottom w:val="none" w:sz="0" w:space="0" w:color="auto"/>
        <w:right w:val="none" w:sz="0" w:space="0" w:color="auto"/>
      </w:divBdr>
    </w:div>
    <w:div w:id="1933317602">
      <w:bodyDiv w:val="1"/>
      <w:marLeft w:val="0"/>
      <w:marRight w:val="0"/>
      <w:marTop w:val="0"/>
      <w:marBottom w:val="0"/>
      <w:divBdr>
        <w:top w:val="none" w:sz="0" w:space="0" w:color="auto"/>
        <w:left w:val="none" w:sz="0" w:space="0" w:color="auto"/>
        <w:bottom w:val="none" w:sz="0" w:space="0" w:color="auto"/>
        <w:right w:val="none" w:sz="0" w:space="0" w:color="auto"/>
      </w:divBdr>
    </w:div>
    <w:div w:id="2046176838">
      <w:bodyDiv w:val="1"/>
      <w:marLeft w:val="0"/>
      <w:marRight w:val="0"/>
      <w:marTop w:val="0"/>
      <w:marBottom w:val="0"/>
      <w:divBdr>
        <w:top w:val="none" w:sz="0" w:space="0" w:color="auto"/>
        <w:left w:val="none" w:sz="0" w:space="0" w:color="auto"/>
        <w:bottom w:val="none" w:sz="0" w:space="0" w:color="auto"/>
        <w:right w:val="none" w:sz="0" w:space="0" w:color="auto"/>
      </w:divBdr>
    </w:div>
    <w:div w:id="2103792205">
      <w:bodyDiv w:val="1"/>
      <w:marLeft w:val="0"/>
      <w:marRight w:val="0"/>
      <w:marTop w:val="0"/>
      <w:marBottom w:val="0"/>
      <w:divBdr>
        <w:top w:val="none" w:sz="0" w:space="0" w:color="auto"/>
        <w:left w:val="none" w:sz="0" w:space="0" w:color="auto"/>
        <w:bottom w:val="none" w:sz="0" w:space="0" w:color="auto"/>
        <w:right w:val="none" w:sz="0" w:space="0" w:color="auto"/>
      </w:divBdr>
    </w:div>
    <w:div w:id="214507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ccs.edu/hr/covid-19-hr-guidance" TargetMode="External"/><Relationship Id="rId18" Type="http://schemas.openxmlformats.org/officeDocument/2006/relationships/hyperlink" Target="mailto:jkaplan2@uccs.edu" TargetMode="External"/><Relationship Id="rId26" Type="http://schemas.openxmlformats.org/officeDocument/2006/relationships/hyperlink" Target="https://covid19.colorado.gov/" TargetMode="External"/><Relationship Id="rId3" Type="http://schemas.openxmlformats.org/officeDocument/2006/relationships/settings" Target="settings.xml"/><Relationship Id="rId21" Type="http://schemas.openxmlformats.org/officeDocument/2006/relationships/hyperlink" Target="mailto:OOR@uccs.edu" TargetMode="External"/><Relationship Id="rId34" Type="http://schemas.openxmlformats.org/officeDocument/2006/relationships/theme" Target="theme/theme1.xml"/><Relationship Id="rId7" Type="http://schemas.openxmlformats.org/officeDocument/2006/relationships/hyperlink" Target="https://wp-cpr.s3.amazonaws.com/uploads/2020/03/Amended-Public-Health-Order-Authorized-Business-.pdf" TargetMode="External"/><Relationship Id="rId12" Type="http://schemas.openxmlformats.org/officeDocument/2006/relationships/hyperlink" Target="mailto:cnorton@uccs.edu" TargetMode="External"/><Relationship Id="rId17" Type="http://schemas.openxmlformats.org/officeDocument/2006/relationships/hyperlink" Target="https://www.uccs.edu/rmd/uccs-controllers-office/uccs-contacts" TargetMode="External"/><Relationship Id="rId25" Type="http://schemas.openxmlformats.org/officeDocument/2006/relationships/hyperlink" Target="https://www.cu.edu/coronaviru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cs.edu/rmd/covid19-financial-impacts" TargetMode="External"/><Relationship Id="rId20" Type="http://schemas.openxmlformats.org/officeDocument/2006/relationships/hyperlink" Target="https://www.fox21news.com/health/coronavirus/how-to-donate-supplies-to-colorado-hospitals/?fbclid=IwAR0WQ_eW5omLoNYiErb5TlFMQbtpU_AquxQrEJwttHqW4Sn0pJMXjfi-lVw" TargetMode="External"/><Relationship Id="rId29" Type="http://schemas.openxmlformats.org/officeDocument/2006/relationships/hyperlink" Target="https://www.chicagotribune.com/suburbs/post-tribune/opinion/ct-ptb-davich-covid-19-panic-versus-preparedness-st-0317-20200316-yjon2hqe3ra4pfc7rozgi5t7te-stor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cs.edu/ehs/" TargetMode="External"/><Relationship Id="rId24" Type="http://schemas.openxmlformats.org/officeDocument/2006/relationships/hyperlink" Target="https://www.uccs.edu/library/covid-19"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ogr.edu/institutional-and-agency-responses-covid-19-and-additional-resources" TargetMode="External"/><Relationship Id="rId23" Type="http://schemas.openxmlformats.org/officeDocument/2006/relationships/hyperlink" Target="https://covid19.uccs.edu/" TargetMode="External"/><Relationship Id="rId28" Type="http://schemas.openxmlformats.org/officeDocument/2006/relationships/hyperlink" Target="https://www.sciencemag.org/careers/2020/03/working-home-because-covid-19-here-are-10-ways-spend-your-time" TargetMode="External"/><Relationship Id="rId10" Type="http://schemas.openxmlformats.org/officeDocument/2006/relationships/hyperlink" Target="mailto:msander3@uccs.edu" TargetMode="External"/><Relationship Id="rId19" Type="http://schemas.openxmlformats.org/officeDocument/2006/relationships/hyperlink" Target="https://www.uccs.edu/graduateschool/current-students/graduating-this-semeste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uccs.edu" TargetMode="External"/><Relationship Id="rId14" Type="http://schemas.openxmlformats.org/officeDocument/2006/relationships/hyperlink" Target="https://www.uccs.edu/rmd/uccs-controllers-office/uccs-contacts" TargetMode="External"/><Relationship Id="rId22" Type="http://schemas.openxmlformats.org/officeDocument/2006/relationships/hyperlink" Target="https://www.uccs.edu/research/" TargetMode="External"/><Relationship Id="rId27" Type="http://schemas.openxmlformats.org/officeDocument/2006/relationships/hyperlink" Target="https://www.sciencemag.org/careers/2020/03/my-lab-group-met-chart-our-response-covid-19-here-s-what-we-learned" TargetMode="External"/><Relationship Id="rId30" Type="http://schemas.openxmlformats.org/officeDocument/2006/relationships/hyperlink" Target="https://www.insidehighered.com/advice/2020/03/19/how-faculty-members-can-best-cope-stresses-covid-19-opinion" TargetMode="External"/><Relationship Id="rId8" Type="http://schemas.openxmlformats.org/officeDocument/2006/relationships/hyperlink" Target="https://www.uccs.edu/library/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lebe\AppData\Local\Temp\uc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uccs-letterhead</Template>
  <TotalTime>1</TotalTime>
  <Pages>3</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Danica Artzberger</cp:lastModifiedBy>
  <cp:revision>2</cp:revision>
  <cp:lastPrinted>2018-07-13T11:27:00Z</cp:lastPrinted>
  <dcterms:created xsi:type="dcterms:W3CDTF">2020-04-28T15:05:00Z</dcterms:created>
  <dcterms:modified xsi:type="dcterms:W3CDTF">2020-04-28T15:05:00Z</dcterms:modified>
</cp:coreProperties>
</file>